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Prawo pracy i ubezpieczeń społecznych.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OWIiPP_W1: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OWIiPP_W2: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OWIiPP_W3: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OWIiPP_U1: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OWIiPP_U2: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OWIiPP_U3: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OWIiPP_K1: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OWIiPP_K2: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OWIiPP_K3: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charakterystyki kierunkowe: </w:t>
      </w:r>
      <w:r>
        <w:rPr/>
        <w:t xml:space="preserve">IM1_K07</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OWIiPP_K4: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charakterystyki kierunkowe: </w:t>
      </w:r>
      <w:r>
        <w:rPr/>
        <w:t xml:space="preserve">IM1_K06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2026-07-29T03:30:00+02:00</dcterms:created>
  <dcterms:modified xsi:type="dcterms:W3CDTF">2026-07-29T03:30:00+02:00</dcterms:modified>
</cp:coreProperties>
</file>

<file path=docProps/custom.xml><?xml version="1.0" encoding="utf-8"?>
<Properties xmlns="http://schemas.openxmlformats.org/officeDocument/2006/custom-properties" xmlns:vt="http://schemas.openxmlformats.org/officeDocument/2006/docPropsVTypes"/>
</file>