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MATWST</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 grupy po maksymalnie po 15 osób</w:t>
      </w:r>
    </w:p>
    <w:p>
      <w:pPr>
        <w:keepNext w:val="1"/>
        <w:spacing w:after="10"/>
      </w:pPr>
      <w:r>
        <w:rPr>
          <w:b/>
          <w:bCs/>
        </w:rPr>
        <w:t xml:space="preserve">Cel przedmiotu: </w:t>
      </w:r>
    </w:p>
    <w:p>
      <w:pPr>
        <w:spacing w:before="20" w:after="190"/>
      </w:pPr>
      <w:r>
        <w:rPr/>
        <w:t xml:space="preserve">Cel przedmiotu: 1) Zapoznanie studentów z aktualnymi tendencjami w wykorzystaniu materiałów we współczesnych środkach transportu. 2) Podsumowanie wiedzy dotyczącej poszczególnych grup materiałów (tworzyw metalicznych, ceramicznych, polimerowych, kompozytów) w kontekście możliwości ich zastosowania we współczesnych środkach transportu. 3)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Forma zaliczenia: 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charakterystyki kierunkowe: </w:t>
      </w:r>
      <w:r>
        <w:rPr/>
        <w:t xml:space="preserve">IM1_W06, IM1_W07, IM1_W08, IM1_W09, IM1_W10</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MATWST_U1: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charakterystyki kierunkowe: </w:t>
      </w:r>
      <w:r>
        <w:rPr/>
        <w:t xml:space="preserve">IM1_U01, IM1_U02, IM1_U03, IM1_U04, IM1_U05, IM1_U07, IM1_U13</w:t>
      </w:r>
    </w:p>
    <w:p>
      <w:pPr>
        <w:spacing w:before="20" w:after="190"/>
      </w:pPr>
      <w:r>
        <w:rPr>
          <w:b/>
          <w:bCs/>
        </w:rPr>
        <w:t xml:space="preserve">Powiązane charakterystyki obszarowe: </w:t>
      </w:r>
      <w:r>
        <w:rPr/>
        <w:t xml:space="preserve">I.P6S_UW, I.P6S_UK, I.P6S_UU,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MATWST_K1: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IM1_K02, IM1_K04, IM1_K05, IM1_K07, IM1_K01</w:t>
      </w:r>
    </w:p>
    <w:p>
      <w:pPr>
        <w:spacing w:before="20" w:after="190"/>
      </w:pPr>
      <w:r>
        <w:rPr>
          <w:b/>
          <w:bCs/>
        </w:rPr>
        <w:t xml:space="preserve">Powiązane charakterystyki obszarowe: </w:t>
      </w:r>
      <w:r>
        <w:rPr/>
        <w:t xml:space="preserve">I.P6S_KR,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2026-09-30T13:51:48+02:00</dcterms:created>
  <dcterms:modified xsi:type="dcterms:W3CDTF">2026-09-30T13:51:48+02:00</dcterms:modified>
</cp:coreProperties>
</file>

<file path=docProps/custom.xml><?xml version="1.0" encoding="utf-8"?>
<Properties xmlns="http://schemas.openxmlformats.org/officeDocument/2006/custom-properties" xmlns:vt="http://schemas.openxmlformats.org/officeDocument/2006/docPropsVTypes"/>
</file>