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kierunkowa/ Specialist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celu zapoznanie studentów z zagadnieniami niezbędnymi do podjęcia pracy w środowisku przemysłowym, 
pogłębienie i utrwalenie wiadomości z przedmiotów zawodowych wykładanych na studiach.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studentów ze sposobem funkcjonowanie zakładu (naukowo - badawczego, produkcyjnego itp.), zaznajomienie z regulaminem pracy, przepisami o bezpieczeństwie i higienie pracy, charakterystyka materiałów, metod wytwarzania lub technik badawczych dotyczących działalności zakładu, w którym odbywana jest praktyka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 z praktyk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PK_W1: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PK_U1: </w:t>
      </w:r>
    </w:p>
    <w:p>
      <w:pPr/>
      <w:r>
        <w:rPr/>
        <w:t xml:space="preserve">Potrafi scharakteryzować materiały, zna metody wytwarzania, posiada umiejętność posługiwania się różnymi technikami badawczymi charakterystycznymi dla zakładu,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PK_U2: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PK_K1: </w:t>
      </w:r>
    </w:p>
    <w:p>
      <w:pPr/>
      <w:r>
        <w:rPr/>
        <w:t xml:space="preserve">prawidłowo rozstrzyga dylematy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2026-09-30T16:50:43+02:00</dcterms:created>
  <dcterms:modified xsi:type="dcterms:W3CDTF">2026-09-30T16:50:43+02:00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