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Ryszard Siegoczyński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30 h wykładu,
b)	15 h ćwiczeń
2.	studia literaturowe 10 h
Razem nakład pracy studenta: 45 h + 10 h = 55 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- 30 h,
2.	obecność na ćwiczeniach – 15 h.
Razem: 45h,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Elementarne wiadomości z analizy matematycznej - różniczkowanie i całkowanie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podstawowych praw fizyki,
•	umieć zastosować nabytą wiedzę do wyjaśnienia najprostszych zagadnień z mechaniki i termodynamiki 
•	umieć wykorzystać tę wiedzę w różnych dziedzinach nauki np. chemii, biologii…,,,
•	nabyć umiejętność ilościowego opisu omawianych zjawisk fizycznych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i ćwiczeń audytoryjnych jest przekazanie studentom podstawowej wiedzy z fizyki. Nauczenie umiejętności opisu zjawisk fizycznych przy użyciu zasad fizyki, prostych modeli fizycznych i opisu matematycznego zjawisk. Student po zaliczeniu przedmiotu powinien rozumieć zjawiska i procesy fizyczne występujące w technologii chemicznej. Powinien umieć mierzyć i określać wielkości fizyczne oraz umieć wykorzystywać prawa przyrody w technice. Zostaną omówione:
Podstawy eksperymentalne fizyki.
Obserwacje, wielkości fizyczne i doświadczenia fizyczne. Prawa i zasady fizyki. Oddziaływania fundamentalne: silne, słabe, elektromagnetyczne i grawitacyjne. Zasady zachowania. Podstawowe pojęcia mechaniki nierelatywistycznej. Siły zachowa-wcze i niezachowawcze. Energia kinetyczna i potencjalna. Zasady zachowania: energii, pędu i momentu pędu. Związek zasad zachowania z prawami symetrii.
Termodynamika fenomenologiczna i statystyczna.
Parametry stanu i równanie stanu. Energia wewnętrzna jako funkcja stanu – I zasada termodynamiki i jej zastosowanie do izoprocesów. II zasada termodynamiki, procesy odwracalne i nieodwracalne. Podstawowe pojęcia statystyki fizycznej. Entropia i jej statystyczna interpretacja. Podstawy doświadczalne kinetyczno-molekularnej teorii budowy materii. Zasada ekwipartycji energii. Klasyczna teoria ciepła właściwego. Rozkład Boltzmanna. Rozkład Maxwella prędkości cząsteczek gazu. Zderzenia cząstek, przekrój czynny, średnia droga swobodna. Zjawiska transportu: dyfuzja, przewodnictwo cieplne i lepkość gazu. Gaz rzeczywisty – równanie Van der Waalsa.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sprawdzianów z ćwiczeń rachunkowych (40%) i wykładów (60%).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Bogusz, J. Garbarczyk, F. Krok, Podstawy fizyki, Oficyna Wydawnicza PW 2005.
2.	J. Orear, Fizyka 1/2, WNT 1990.
3.	Feynmana wykłady z fizyki, PWN
4.	I.W. Sawieliew, Wykłady z fizyki, t. 1-3, WNT 1994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Nabywa wiedzę  na temat podstawowych praw fizyki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Zdobywa wiedzę na temat ilościowego opisu omawianych zjawisk fizycznych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>U02	Umie zastosować wiedzę matematyczną do ilościowego opisu omawianego zjawiska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jakościowego opisu obserwowanych zjawisk fizycznych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U03	Potrafi łączyć wiedzę z różnych działów fizyki do opisu bardziej złożonych zjawisk np. fizyko-chemicznych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studiując wybrane zagadnienia  oraz wybierając najważniejsze elementy w celu publicznego ich zaprezentowania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2026-09-12T12:39:23+02:00</dcterms:created>
  <dcterms:modified xsi:type="dcterms:W3CDTF">2026-09-12T12:39:23+02:00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