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Pompy, sprężarki, wentylatory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Przemysław Trzciński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MS1A_55_P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Projektowanie: liczba godzin według planu studiów - 30, zapoznanie ze wskazaną literaturą - 5, opracowanie dokumentacji - 15,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- 30 h, Razem - 305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podstawową wiedzą na temat układów pompowych oraz połączeń równoległych i szeregowych wentylatorów i pomp.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"P1 - Wstęp                                                                            
P2 - Ćwiczenia wykreślne znajdowania punku pracy układów pompowych                                                                               P3 - Wykonanie ćwiczenia laboratoryjnego: połączenia szeregowe i równoległe wentylatorów                                                                                                     
P4 - Wykonanie ćwiczenia laboratoryjnego: połączenia szeregowe i równoległe pomp                                                                                           P5 - Zaliczenie                            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projektu jest pozytywne zaliczenie kolokwium z ćwiczeń wykreślnych oraz wykonanie dwóch ćwiczeń laboratoryjnych dotyczących połączeń szeregowych i równoległych pomp i wentylatorów z pozytywnym wykonaniem sprawozdania.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Jędral W.: ,,Pompy wirowe", PWN, Warszawa, 2001. 2. Stępniewski M.: ,,Pompy", Wyd. 2 WNT, Warszawa, 1985. 3. Jackowski K., Jankowski Z., Jędral W.: ,,Układy pompowe", WPW, Warszawa, 1992.  4. Witkowski A.: ,,Sprężarki wirnikowe - teoria, konstrukcja, eksploatacja", WPŚ, Gliwice 2004.  5. Tuliszka E.: ,,Sprężarki, dmuchawy i wentylatory", WNT, Warszawa, 1976. 6. Mały Poradnik Mechanika, WNT, Warszawa, 1994.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Ma wiedzę w zakresie algebry i analizy matematycznej  potrzebną do rozwiązywania fizycznych zagadnień w podstawowych procesach mechanicznych.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W01_02: </w:t>
      </w:r>
    </w:p>
    <w:p>
      <w:pPr/>
      <w:r>
        <w:rPr/>
        <w:t xml:space="preserve">Ma wiedzę w zakresie fizyki klasycznej przydatną do zrozumienia zjawisk występujących w podstawowych procesach mechanicznych..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 i podbudowaną teoretycznie wiedzę z zakresu termodynamiki i mechaniki płynów niezbędnądo zrozumienia zjawisk fizyko-chemicznych występujących podczas funkcjonowania maszyn cieplno-przepływowych.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Ma wiedzę w zakresie podstaw budowy aparatury przemysłowej.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w celu prawidłowej identyfikacji procesu mechanicznego.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umiejętnosc samodzielnego, selektywnego pozyskiwania informacji w literaturze w celu prawidłowego doboru rodzaju procesu mechanicznego w inżynierii chemicznej.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U08_01: </w:t>
      </w:r>
    </w:p>
    <w:p>
      <w:pPr/>
      <w:r>
        <w:rPr/>
        <w:t xml:space="preserve">Potrafi planować i przeprowadzać podstawowe pomiary fizyczne związane z procesami mechanicznymi w inżynierii chemicznej.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U08_02: </w:t>
      </w:r>
    </w:p>
    <w:p>
      <w:pPr/>
      <w:r>
        <w:rPr/>
        <w:t xml:space="preserve">Potrafi wykonać eksperymentalne badania laboratoryjne, opracować ich wyniki.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Umie posługiwać się regułami logiki matematycznej w zastosowaniach technicznych.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P-5.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2025-07-08T16:08:14+02:00</dcterms:created>
  <dcterms:modified xsi:type="dcterms:W3CDTF">2025-07-08T16:08:14+02:00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