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MS1A_07_01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zajęć - 12 zapoznanie ze wskazaną literaturą - 12 przygotowanie do zaliczenia - 16, sporządzenie dokumentacji rysunkowej - 10, Razem - 80
</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słuchaczy z treściami kształcenia w zakresie grafiki wektorowej i rzutów prostokątnych oraz praktyczne wykorzystanie rzutowania prostokątnego, jako formy zapisu konstrukcji do tworzenie płaskiej dokumentacji konstrukcyjnej w postaci rysunków wykonawczych i złożeniowych.
</w:t>
      </w:r>
    </w:p>
    <w:p>
      <w:pPr>
        <w:keepNext w:val="1"/>
        <w:spacing w:after="10"/>
      </w:pPr>
      <w:r>
        <w:rPr>
          <w:b/>
          <w:bCs/>
        </w:rPr>
        <w:t xml:space="preserve">Treści kształcenia: </w:t>
      </w:r>
    </w:p>
    <w:p>
      <w:pPr>
        <w:spacing w:before="20" w:after="190"/>
      </w:pPr>
      <w:r>
        <w:rPr/>
        <w:t xml:space="preserve">Podstawowe obiekty rysunkowe. Współrzędne bezwzględne, względne i biegunowe. Polecenia edycyjne – przesunięcia, kopiowanie, obroty, szyki, skalowanie. Zasady tworzenia rzutów w rysunku technicznym. Arkusze rysunkowe i rodzaje linii.Widoki i przekroje – rodzaje, oznaczenia na rysunku technicznym. Pismo techniczne i tabliczki rysunkowe. Wymiarowanie - zasady wymiarowania. Rysunek wykonawczy detali (wał, piasta, inne elementy).
</w:t>
      </w:r>
    </w:p>
    <w:p>
      <w:pPr>
        <w:keepNext w:val="1"/>
        <w:spacing w:after="10"/>
      </w:pPr>
      <w:r>
        <w:rPr>
          <w:b/>
          <w:bCs/>
        </w:rPr>
        <w:t xml:space="preserve">Metody oceny: </w:t>
      </w:r>
    </w:p>
    <w:p>
      <w:pPr>
        <w:spacing w:before="20" w:after="190"/>
      </w:pPr>
      <w:r>
        <w:rPr/>
        <w:t xml:space="preserve">Warunkiem zaliczenia przedmiotu jest uzyskanie pozytywnej oceny z 2 prac praktycznych (rysunki) oraz 2 testów teoretycznych.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Rysunek techniczny maszynowy - T. Dobrzański, WNT, 2005; Zbiór zadań z rysunku technicznego maszynowego - Z.Lewandowski, PWN, 2002; Podstawy zapisu konstrukcji - J. Bajkowski, Wydawnictwa Politechniki W-Wskiej, 2005; Zbiór zadań z rysunku technicznego - J. Bajkowski (pr. zbiorowa), Wydawnictwa Politechniki W-Wskiej,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W03_03: </w:t>
      </w:r>
    </w:p>
    <w:p>
      <w:pPr/>
      <w:r>
        <w:rPr/>
        <w:t xml:space="preserve">Potrafi prawidłowo odczytać i zinterpretować wymiary na rysunku technicznym
</w:t>
      </w:r>
    </w:p>
    <w:p>
      <w:pPr>
        <w:spacing w:before="60"/>
      </w:pPr>
      <w:r>
        <w:rPr/>
        <w:t xml:space="preserve">Weryfikacja: </w:t>
      </w:r>
    </w:p>
    <w:p>
      <w:pPr>
        <w:spacing w:before="20" w:after="190"/>
      </w:pPr>
      <w:r>
        <w:rPr/>
        <w:t xml:space="preserve">zaliczenie nr 2 z drugiej części zajęć
</w:t>
      </w:r>
    </w:p>
    <w:p>
      <w:pPr>
        <w:spacing w:before="20" w:after="190"/>
      </w:pPr>
      <w:r>
        <w:rPr>
          <w:b/>
          <w:bCs/>
        </w:rPr>
        <w:t xml:space="preserve">Powiązane charakterystyki kierunkowe: </w:t>
      </w:r>
      <w:r>
        <w:rPr/>
        <w:t xml:space="preserve">M1A_W03_03</w:t>
      </w:r>
    </w:p>
    <w:p>
      <w:pPr>
        <w:spacing w:before="20" w:after="190"/>
      </w:pPr>
      <w:r>
        <w:rPr>
          <w:b/>
          <w:bCs/>
        </w:rPr>
        <w:t xml:space="preserve">Powiązane charakterystyki obszarowe: </w:t>
      </w:r>
      <w:r>
        <w:rPr/>
        <w:t xml:space="preserve"/>
      </w:r>
    </w:p>
    <w:p>
      <w:pPr>
        <w:keepNext w:val="1"/>
        <w:spacing w:after="10"/>
      </w:pPr>
      <w:r>
        <w:rPr>
          <w:b/>
          <w:bCs/>
        </w:rPr>
        <w:t xml:space="preserve">Charakterystyka W07_02: </w:t>
      </w:r>
    </w:p>
    <w:p>
      <w:pPr/>
      <w:r>
        <w:rPr/>
        <w:t xml:space="preserve">Zna zasady rzutów prostokątnych, potrafi odwzorować rzeczywisty detal na podstawie jego rzutów. 
</w:t>
      </w:r>
    </w:p>
    <w:p>
      <w:pPr>
        <w:spacing w:before="60"/>
      </w:pPr>
      <w:r>
        <w:rPr/>
        <w:t xml:space="preserve">Weryfikacja: </w:t>
      </w:r>
    </w:p>
    <w:p>
      <w:pPr>
        <w:spacing w:before="20" w:after="190"/>
      </w:pPr>
      <w:r>
        <w:rPr/>
        <w:t xml:space="preserve">zaliczenie nr 1 z pierwszej części zajęć
</w:t>
      </w:r>
    </w:p>
    <w:p>
      <w:pPr>
        <w:spacing w:before="20" w:after="190"/>
      </w:pPr>
      <w:r>
        <w:rPr>
          <w:b/>
          <w:bCs/>
        </w:rPr>
        <w:t xml:space="preserve">Powiązane charakterystyki kierunkowe: </w:t>
      </w:r>
      <w:r>
        <w:rPr/>
        <w:t xml:space="preserve">M1A_W07_02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Posługuje się oprogramowaniem komputerowym do wspomagania projektowania CAD w zakresie tworzenia rzutów obiektów podstawowych oraz wymiarowania
</w:t>
      </w:r>
    </w:p>
    <w:p>
      <w:pPr>
        <w:spacing w:before="60"/>
      </w:pPr>
      <w:r>
        <w:rPr/>
        <w:t xml:space="preserve">Weryfikacja: </w:t>
      </w:r>
    </w:p>
    <w:p>
      <w:pPr>
        <w:spacing w:before="20" w:after="190"/>
      </w:pPr>
      <w:r>
        <w:rPr/>
        <w:t xml:space="preserve">Zadanie praktyczne wykonywane na zajęciach oraz zaliczenie nr 1 i nr 2
</w:t>
      </w:r>
    </w:p>
    <w:p>
      <w:pPr>
        <w:spacing w:before="20" w:after="190"/>
      </w:pPr>
      <w:r>
        <w:rPr>
          <w:b/>
          <w:bCs/>
        </w:rPr>
        <w:t xml:space="preserve">Powiązane charakterystyki kierunkowe: </w:t>
      </w:r>
      <w:r>
        <w:rPr/>
        <w:t xml:space="preserve">M1A_U07_01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2026-08-19T18:39:08+02:00</dcterms:created>
  <dcterms:modified xsi:type="dcterms:W3CDTF">2026-08-19T18:39:08+02:00</dcterms:modified>
</cp:coreProperties>
</file>

<file path=docProps/custom.xml><?xml version="1.0" encoding="utf-8"?>
<Properties xmlns="http://schemas.openxmlformats.org/officeDocument/2006/custom-properties" xmlns:vt="http://schemas.openxmlformats.org/officeDocument/2006/docPropsVTypes"/>
</file>