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Obiekty zaplecza technicznego motoryzacji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Jerzy R. Bogdański, st. wykł., Wydział Transportu Politechniki Warszawskiej, Zakład Eksploatacji i Utrzymania Pojazdów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TR.SMS210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godz., w tym: praca na wykładach 30 godz., projekt 15 godz., studiowanie literatury w zakresie wykładu 8 godz., przygotowanie do zaliczenia wykładu 14 godz., udział w egzaminach 2 godz., konsultacje 2 godz. (w tym konsultacje w zakresie projektu 1 godz.), wykonanie projektu 19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2,0 pkt. ECTS (49 godz., w tym: praca na wykładach 30 godz., projekt 15 godz., udział w egzaminach 2 godz., konsultacje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pkt. ECTS (35 godz., w tym projekt 15 godz., konsultacje w zakresie projektu 1 godz., wykonanie projektu 19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przedmiotu Technika samochodowa, Materiały eksploatacyjne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- bez limitu, ćwiczenia projektowe w zespołach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wiedzy w zakresie funkcjonowania i projektowania podstawowych rodzajów obiektów zaplecza technicznego motoryzacji; kształtowanie podstawowych procesów technologicznych obsługi i naprawy pojazdów w różnych rodzajach obiektów, organizacja pracy, dobór wyposażenia technologicznego niezbędnego do realizacji wybranych procesów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Wprowadzenie do zagadnień zaplecza technicznego motoryzacji. Typowa charakterystyka wybranych rodzajów obiektów zaplecza motoryzacji, specyfika obiektów w zależności od przeznaczenia i rodzaju obiektu. Proces autoryzacji różnych rodzajów obiektów, zakłady niezależne, sieci zakładów obsługowych i naprawczych. Zasady kształtowania procesu obsługi i naprawy pojazdu w różnych rodzajach obiektów, dobór wyposażenia niezbędnego do realizacji określonych rodzajów procesów obsługi. Projekt architektoniczny, budowlany, zagospodarowanie powierzchni. Zasady obsługi klienta w obiektach zaplecza motoryzacji
Treść ćwiczeń :
Wykonanie obliczeń niezbędnych do projektu stanowiska obsługowo-naprawczego pozwalającego na wykonanie obsługi/naprawy wybranego zespołu/układu pojazdu, określenie procesu technologicznego, dobór wyposażenia, określenie założeń tzw. planu produkcyjnego zakładu, obliczenie powierzchni, projekt rozmieszczenia urządzeń w zależności od rodzaju obiektu.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egzamin: pisemny/ustny; trzy do pięciu pytań otwartych. Ćwiczenia - zaliczenie na podstawie bieżącej pracy Studenta na zajęciach składającej się na wykonanie końcowego projektu.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Badania stanowiskowe i diagnostyka, WKiŁ 2011, Sitek Kazimierz , Syta Stanisław
Badania techniczne pojazdów Poradnik diagnosty, WKiŁ 2020, Sitek Kazimierz
Bezpieczeństwo samochodów i ruchu drogowego WKIŁ 2012, Wicher Jerzy
Diagnostyka samochodów osobowych, WKiŁ 2012, Trzeciak Krzysztof
Diagnozowanie podzespołów i zespołów pojazdów samochodowych, WKiŁ 2015, Wróblewski Piotr , Kupiec Jerzy,
Konstrukcja nadwozi samochodów osobowych i pochodnych, WKiŁ 2008, Zieliński Andrzej,
Stacje obsługi samochodów, WKiL 1982, Antoni Maryański,
Materiały udostępnione przez prowadzącego zajęciaMateriały udostępnione przez prowadzącego zajęcia
Materiały udostępnione przez prowadzącego zajęcia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 kierunkowymi efektami kształcenia w treściach kształcenia mogą być wprowadzane na bieżąco zmiany związane z uwzględnieniem najnowszych osiągnięć naukowych.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wiedzę o zagadnieniach zaplecza technicznego motoryzacji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część pisemna i ustna, projekt - część ustna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podstawowe pojęcia związane z typową charakterystyka wybranych rodzajów obiektów zaplecza motoryzacji i ich specyfika w zależności od przeznaczenia i rodzaju obiektu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część pisemna i ustna, projekt - część ustna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wiedzę o procesie autoryzacji różnych rodzajów obiektów, zakładach niezależnych, sieciach zakładów obsługowych i naprawczych.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część pisemna i ustna, projekt - część ustna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III.P7S_WG.o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zna kryteria i metody kształtowania procesu obsługi i naprawy pojazdu w różnych rodzajach obiektów oraz doboru wyposażenia niezbędnego do realizacji określonych rodzajów procesów obsługi.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część pisemna i ustna, projekt - część ustna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ma wiedzę o zasadach budowy projektu architektonicznego, budowlanego, zagospodarowaniu powierzchni oraz o zasadach obsługi klienta w obiektach zaplecza motoryzacji.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część pisemna i ustna, projekt - część ustna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W06: </w:t>
      </w:r>
    </w:p>
    <w:p>
      <w:pPr/>
      <w:r>
        <w:rPr/>
        <w:t xml:space="preserve">ma wiedzę o trendach rozwojowych obiektów zaplecza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część pisemna i ustna, projekt - część ustna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pozyskać informacje z literatury dotyczące projektowania obiektów zaplecza motoryzacji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część pisemna i ustna, projekt - część ustna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umie dokonać krytycznej analizy funkcjonowania istniejących rozwiązań organizacyjnych i technicznych w obiektach zaplecza oraz zaproponować ulepszenia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część pisemna i ustna, projekt - część ustna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III.P7S_UW.3.o, I.P7S_UW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dokonać identyfikacji i sformułować specyfikację złożonych zadań inżynierskich dotyczących projektowania technologicznego obiektów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część pisemna i ustna, projekt - część ustna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III.P7S_UW.2.o</w:t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Potrafi samodzielnie wykonać wstępny projekt technologiczny określonego rodzaju obiektu zaplecza motoryzacji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część pisemna i ustna, projekt - część ustna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III.P7S_UW.4.o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potrafi myśleć i działać w sposób kreatywny i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część pisemna i ustna, projekt - część ustna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2025-07-08T03:37:29+02:00</dcterms:created>
  <dcterms:modified xsi:type="dcterms:W3CDTF">2025-07-08T03:37:29+02:00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