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 15 godz.,
- przygotowanie  do ćwiczeń (rozwiązanie kilku zadań z udostępnionych zestawów): 15 godz.,
- udział w ćwiczeniach: 15×1=15 godz.,
- przygotowanie do kolokwiów (rozwiązanie samodzielne odpowiedniej liczby zadań): 3×10=30 godz., 
- udział w konsultacjach: 3x1=3 godz.
Suma: 30+15+15+15+30+3=108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30+15+3=48 godz., co odpowiada 1,8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15+15+15+30+3=78 godz., co odpowiada 2,9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Analizy i Równań Różniczkowych 1: ciągi liczbowe i ich granice, rachunek różniczkowy i całkowy funkcji jednej zmiennej rzeczywistej, rachunek różniczkowy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równań różniczkowych zwyczajnych, szeregów liczbowych i funkcyjnych oraz analizy funkcji zmiennej zespolonej i przekształceń całkowych.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1.Wstęp do równań różniczkowych zwyczajnych (6h):
wiadomości wstępne, równania o zmiennych rozdzielonych, równania liniowe I rzędu, równania liniowe wyższych rzędów o stałych współczynnikach.
2. Szeregi liczbowe (3h):
kryteria zbieżności szeregów o wyrazach nieujemnych, zbieżność warunkowa i bezwzględna, szeregi naprzemienne.
3. Szeregi funkcyjne (5h):
wiadomości wstępne, szeregi potęgowe Taylora i Maclaurina, szeregi trygonometryczne Fouriera. 
4. Funkcje zespolone (12h):
wiadomości wstępne, funkcje zmiennej rzeczywistej i zespolonej, pochodna funkcji zmiennej zespolonej oraz holomorficzność, całka funkcji zmiennej zespolonej, wzór całkowy Cauchy'ego, twierdzenie o residuach, typy punktów osobliwych, szereg Taylora oraz Laurenta funkcji zmiennej zespolonej. 
5. Przekształcenia całkowe (4h):
przekształcenie Fouriera oraz Laplace'a, splot funkcji, rachunek operatorowy.  
TREŚĆ ĆWICZEŃ:
1. Wyznaczanie całek ogólnych i szczególnych równań różniczkowych liniowych I i II rzędu. (2h).
2. Badanie zbieżności szeregów liczbowych (1h).
3. Zbieżność jednostajna szeregów funkcyjnych, rozwijanie funkcji w szereg Taylora i Maclaurina, szeregi Fouriera (3h).
4. Funkcje zmiennej rzeczywistej i zespolonej, pochodna funkcji zmiennej zespolonej, warunki Cauchy-Riemanna, badanie holomorficzności (2h).
5. Rozwijanie funkcji zmiennej zespolonej w szereg Taylora oraz Laurenta (1h).
6. Całkowanie funkcji zmiennej zespolonej, twierdzenie podstawowe Cauchy'ego, wzór całkowy Cauchy'ego oraz wniosek z wzoru całkowego Cauchy'ego, twierdzenie całkowe o residuach (2h). 
7. Wyznaczanie transformaty Laplace'a funkcji oraz transformaty odwrotnej, metoda operatorowa rozwiązywania równań różniczkowych zwyczajnych o stałych współczynnikach, splot funkcji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kolokwium poprawkowe dla osób, które nie zaliczyły przedmiotu. Kolokwia: 3x 0-18 pkt., aktywność studenta: 0-6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Żakowski, W. Kołodziej, “Matematyka cz.II”, WNT, 2003; 
W. Żakowski, W. Leksiński, “Matematyka cz.IV”,  WNT,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sposób tradycyjny oraz z wykorzystaniem rzutnika. Na wykładach i ćwiczeniach teoria, przykłady i rozwiązania zadań prezentowane są przy pomocy rzutnika lub na tablicy. Pozycje wymienione w spisie lektur obejmują zakres materiału przerabiany na przedmiocie a wiadomości w nich zawarte podane są w sposób przystępny i zwięzły. 
Studentom udostępniane są , z co najmniej dwutygodniowym wyprzedzeniem, zestawy zadań (12 zestawów), przerabiane na ćwiczeniach. Sprawdzanie wiedzy w czasie semestru realizowane jest przez 3 kolokwia, na których studenci rozwiązują zadania podobne do przerabianych na ćwiczeniach (na ostatnim kolokwium mogą korzystać z udostępnionych na stronie www wzorów). Przedmiot zaliczany jest na podstawie liczby punktów uzyskanej podczas semestru (kolokwia, aktywność), w przypadku niezaliczenia przedmiotu, kolowium poprawkowe odbywa się w formie pisemnej i obejmuje cały zakres materiału.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ANA2_W01: </w:t>
      </w:r>
    </w:p>
    <w:p>
      <w:pPr/>
      <w:r>
        <w:rPr/>
        <w:t xml:space="preserve">student, który zaliczył przedmiot zna podstawowe algorytmy rozwiązywania niektórych typów równań różniczkowych zwyczajnych I rzędu oraz równań liniowych o stałych współczynnikach, zna podstawowe kryteria zbieżności szeregów liczbowych oraz zna podstawowe przykłady ilustrujące poznane pojęcia w tych dziedzinach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ANA2_W02: </w:t>
      </w:r>
    </w:p>
    <w:p>
      <w:pPr/>
      <w:r>
        <w:rPr/>
        <w:t xml:space="preserve">student, który zaliczył przedmiot posiada podstawową wiedzę na temat szeregów funkcyjnych, w szczególności szeregów potęgowych, Taylora, Maclaurina oraz szeregów trygonometrycznych Fouriera, posiada postawową wiedzę z zakresu funkcji zespolonych zmiennej rzeczywistej 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ANA2_W03: </w:t>
      </w:r>
    </w:p>
    <w:p>
      <w:pPr/>
      <w:r>
        <w:rPr/>
        <w:t xml:space="preserve">student, który zaliczył przedmiot posiada podstawową wiedzę na temat całkowania funkcji zmiennej zespolonej, zna pojęcie holomorficzności oraz typy punktów osobliwych, zna metody rozwijania funkcji zmiennej zespolonej w szereg Taylora i Laurenta, ma podstawową wiedzę na temat przekształceń całkowych Fouriera i Laplace'a oraz rachunku operatorowego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ANA2_U01: </w:t>
      </w:r>
    </w:p>
    <w:p>
      <w:pPr/>
      <w:r>
        <w:rPr/>
        <w:t xml:space="preserve">student, który zaliczył przedmiot umie rozwiązywać równania różniczkowe I rzędu oraz równania liniowe o stałych współczynnikach wyższych rzędów, potrafi na prostym poziomie badać zbieżność bezwzględną oraz warunkową szeregów liczbowych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ANA2_U02: </w:t>
      </w:r>
    </w:p>
    <w:p>
      <w:pPr/>
      <w:r>
        <w:rPr/>
        <w:t xml:space="preserve">student, który zaliczył przedmiot umie na podstawowym poziomie badać zbieżność jednostajną oraz wyznaczać sumy szeregów funkcyjnych, potrafi rozwijać funkcję w szereg Taylora lub Maclaurina, umie przedstawic funkcję okresową w postaci szeregu Fouriera, umie skorzystać z podstawowych wiadomości z zakresu funkcji zespolonych zmiennej rzeczywistej i zespolonej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ANA2_U03: </w:t>
      </w:r>
    </w:p>
    <w:p>
      <w:pPr/>
      <w:r>
        <w:rPr/>
        <w:t xml:space="preserve">student, który zaliczył przedmiot umie badać holomorficzność funkcji zmiennej zespolonej, potrafi różnymi metodami całkować funkcje zmiennej zespolonej, rozwijać je w szereg Taylora lub Laurenta, zna przekształcenie Fouriera i Laplace'a, umie zastosować metodę operatorową do rozwiązywania równań różniczkowych zwyczajnych o stałych współczynnikach, potrafi różnymi metodami wyznaczyć splot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2025-12-25T02:07:29+01:00</dcterms:created>
  <dcterms:modified xsi:type="dcterms:W3CDTF">2025-12-25T02:07:29+01:00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