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Michał Śmiałek,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lektura podręcznika 25h
opracowanie założeń projektu 13h
wykonanie sprawozdań projektowych 6*10=60h
analiza uwag nauczyciela do projektu 15h
przygotowanie do egzaminu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w zakresie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w tematykę metod wytwarzania i eksploatacji oprogramowania oraz wykształcenie praktycznych umiejętności wykorzystania wybranych metod i narzędzi inżynierii oprogramowania. Po ukończeniu zajęć, student powinien znać i rozumieć najważniejsze procesy wytwarzania oprogramowania, umieć zastosować podstawowe zasady obiektowego modelowania oprogramowania w języku UML oraz umieć podjąć współpracę z analitykami i projektantami systemów IT.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przekazywane w ramach przedmiotu można podzielić na trzy części. W pierwszej części przedstawiono wprowadzenie do inżynierii oprogramowania, podstawowych cykli wytwórczych i metodyk. Zaprezentowano kwestie złożoności systemów oraz metody stosowane w celu ich opanowania. Przedstawiono podział cyklu wytwórczego na dyscypliny i fazy. Określono różne sposoby uporządkowania tych elementów w cykle wytwórcze. Przedstawiono także najpopularniejsze metodyki wytwarzania oprogramowania w podziale na metodyki agilne (zwinne) i formalne oraz sposób ich implementacji w organizacjach wytwarzających oprogramowanie.
W drugiej części skoncentrowano się na prezentacji zasad modelowania złożonych systemów oprogramowania. Przedstawiono zasadę abstrakcji i jej realizację w postaci modelowania obiektowego. Dokonano przeglądu i zaprezentowano bliżej podstawowe modele wraz z ich notacją w języku UML. Pokazano, w jaki sposób modelować strukturę i dynamikę systemu przy pomocy różnych modeli języka UML.
Trzecia część przedmiotu zawiera prezentację najważniejszych dyscyplin inżynierii oprogramowania. Przedstawiono w niej podstawowe zasady inżynierii wymagań oraz projektowania systemów, łącznie z zasadami transformacji tworzonych w ich ramach modeli. Przedstawiono także dyscypliny implementacji systemu, zarządzania konfiguracji i zmianami oraz testowania. Opis uzupełniono prezentacją zasad stosowania narzędzi CASE.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egzamin: maksimum 60 pkt.; ocena za projekt: maksimum 40 pkt. Ocena końcowa wynika z sumy punktów za wykład i projekt: od 51 pkt, co 10 pkt. kolejna ocena od 3,0 do 5,0. Uwaga: należy zaliczyć (51%) zarówno wykład, jak i projekt. W kolejnych edycjach przedmiotu proporcja punktów za wykład i projekt może ulec zmianie.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Somerville, Inżynieria oprogramowania, WNT, 2003
R. S. Pressmann, Praktyczne podejście do inżynierii oprogramowania, WNT, 2004
M. Śmiałek, Zrozumieć UML 2.0, Helion, 2005
W.Dąbrowski, A.Stasiak, M.Wolski, Modelowanie systemów informatycznych w języku UML 2.1, PWN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IO_W01: </w:t>
      </w:r>
    </w:p>
    <w:p>
      <w:pPr/>
      <w:r>
        <w:rPr/>
        <w:t xml:space="preserve">wiedza w zakresie wszystkich istotnych aspektów inżynierii oprogramowania, w tym podbudowana teoretycznie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IO_U01: </w:t>
      </w:r>
    </w:p>
    <w:p>
      <w:pPr/>
      <w:r>
        <w:rPr/>
        <w:t xml:space="preserve">umiejętność porozumiewania się przy pomocy odpowiednich notacji inżynierii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ocena jakości przekazu wykorzystującego poznane notacje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IO_K01: </w:t>
      </w:r>
    </w:p>
    <w:p>
      <w:pPr/>
      <w:r>
        <w:rPr/>
        <w:t xml:space="preserve">umiejętność oceny wpływu inżynierii oprogramowania na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- ocena świadomości studenta w zakresie wpływu na społeczeństwo wybranych elementów inżynierii oprogramowania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2026-02-28T23:22:23+01:00</dcterms:created>
  <dcterms:modified xsi:type="dcterms:W3CDTF">2026-02-28T23:22:23+01:00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