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ilościowej analizy optycznych danych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TIAOP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metod numerycznych:  cyfrowego przetwarzania sygnałów i cyfrowej analizy obrazu.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numerycznej analizy danych wykorzystywanych w polowych metodach optycznych do ilościowego obliczania wyniku pomiaru. Umiejętność doboru odpowiedniej techniki analizy danych (obrazów prążkowych) do metody ich rejestracji oraz charakterystyki badanego obiektu i analizowanego obrazu prążkowego. Praktyczna umiejętność zaprojektowania i implementacji odpowiedniej ścieżki przetwarzania danych prążkowych.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w polowych metodach optycznych, przegląd optycznych metod pomiaru z podkreśleniem charakterystyki badanych obiektów (np. mikroobiekty biologiczne lub duże elementy inżynierskie) i rejestrowanego obrazu prążkowego (interferogramu, obrazu z oświetleniem strukturalnym, moiregramu, obrazu plamkowego etc.). Podstawowe metody analizy obrazów prążkowych, w tym, czasowa i przestrzenna dyskretna zmiana fazy oraz metoda transformacji Fouriera. Przewarzanie wstępne obrazu prążkowego (redukcja szumu i usunięcie wolnozmiennego tła) w ujęciu podstawowym (np. filtry widmowe) i zaawansowanym (np. wariacyjna dekompozycja obrazu, shearlet transform).  Zaawansowane metody analizy danych prążkowych wykorzystujące: wiele obrazów (np. metoda analizy głównych składowych, metody asynchroniczne i estymujące skok fazy), dwa obrazy (np. ortogonalizacja Gram-Schmidta) oraz pojedynczy obraz (np. transformacja Hilberta-Huanga). Analiza błędów metod podstawowych i sposobów ich redukcji proponowanych przez metody zaawansowane. Wybrane zastosowania omawianych technik analizy danych w nieinwazyjnych badaniach mikro i makroobiektów technicznych i biologicznych. W trakcie omawiania metod analizy danych w polowych metodach optycznych podawane będą przykłady ich implementacji w środowisku Matlab (kody udostępnia prowadzący).
Dwa kolokwia.
Projekt (15h): Każdy student otrzyma artykuł naukowy prezentujący problemy analizy danych w polowych metodach optycznych. Zadaniem do realizacji będzie samodzielne opracowanie i implementacja odpowiedniej ścieżki analizy obrazu prążkowego (wykorzystując metody poznane w toku wykładu) i porównanie otrzymanych wyników z tymi opisanymi w artykule. Projekt dotyczy opracowania raportu i prezentacji wyników. Raport powinien zawierać opis problemu i użytej metody oraz dyskusję uzyskanych wyników połączoną z krytyczną oceną ograniczeń metody. Dodatkowo w skład raportu powinna wchodzić część obliczeniową z wykorzystaniem środowiska Matlab. Dane do analizy dostarcza prowadzący. W skład oceny z projektu wchodzi ocena za raport (ocenia prowadzący) i ocena za prezentację (oceniają wszyscy słuchacze na kartach ewaluacyjnych).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Patorski, M. Kujawińska, L. Sałbut “Interferometria laserowa z automatyczną analizą obrazu” Oficyna Wydawnicza PW 2005 (w szczególności rozdział 2)
D. Malacara ed., “Optical Shop Testing” [http://rohr.aiax.de/optical-shop-testing.pdf] Rozdział 14 i 16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TIAOP_2st_W01: </w:t>
      </w:r>
    </w:p>
    <w:p>
      <w:pPr/>
      <w:r>
        <w:rPr/>
        <w:t xml:space="preserve">Zna wybrane techniki analizy danych w polowych metodach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TIAOP_2st_W02: </w:t>
      </w:r>
    </w:p>
    <w:p>
      <w:pPr/>
      <w:r>
        <w:rPr/>
        <w:t xml:space="preserve">Zna i rozumie ograniczenia metod podstawowych analizy obrazów prążkowych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TIAOP_2st_U01: </w:t>
      </w:r>
    </w:p>
    <w:p>
      <w:pPr/>
      <w:r>
        <w:rPr/>
        <w:t xml:space="preserve">Potrafi zaprojektować i zaimplementować algorytmy przetwarzania danych prążkowych 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TIAOP_2st_U02: </w:t>
      </w:r>
    </w:p>
    <w:p>
      <w:pPr/>
      <w:r>
        <w:rPr/>
        <w:t xml:space="preserve">Potrafi dobrać właściwą ścieżkę przetwarzania polowych danych prążkowych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TIAOP2st_K01: </w:t>
      </w:r>
    </w:p>
    <w:p>
      <w:pPr/>
      <w:r>
        <w:rPr/>
        <w:t xml:space="preserve">Rozumie potrzebę ciągłego samorozwoju w obszarze numerycznych metod przetwarzania i analizy optycznych danych pomiarowych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2026-10-03T09:57:12+02:00</dcterms:created>
  <dcterms:modified xsi:type="dcterms:W3CDTF">2026-10-03T09:57:12+02:00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