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procesów rafineryjnych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Aneta Lorek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CN1A_81/02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przygotowanie do zajęć - 10, zapoznanie ze wskazaną literaturą - 15, przygotowanie do egzaminu - 30 razem - 75;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h,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max. 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wiedzy i umiejętności z zakresu wybranych procesów rafineryjnych.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Ropa naftowa jako pierwotny nośnik energii. W2 - Zasady funkcjonowania rafinerii. W3 - Oczyszczanie i destylacja ropy naftowej. W4 - Procesy w technologii paliw silnikowych W5 Procesy w  technologii olejów bazowych. W6 - Procesy przetwarzania pozostałości naftowych W7 - Otrzymywanie smarów plastycznych i olejów opałowych. W8 - Pomocnicze procesy w rafinerii W9 - Gospodarka wodno-ściekowa  W10- Problemy optymalizacji pracy rafinerii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egzaminu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zb. pod red. Surygały J., Vademecum rafinera. Ropa naftowa; właściwości, przetwarzanie, produkty, WN-T, Warszawa, 2006 2. Lusac A. G. Modern petroleum technology, John Wiley &amp; Sons, Ltd., 2002 3. Czasopisma, Hydrocarbon Processing, Oil and Gas Journal, Word Refining, Nafta–Gaz, Przemysł Chemiczny 4. Żmudzinska- Żurek B., Chemia i technologia ropy naftowej w laboratorium, Politechnika Krakowska, Kraków, 1987 5. Paczuski M., Przedlacki M., Lorek A. Technologia produktów naftowych, OWPW, Warszawa 2015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W11: </w:t>
      </w:r>
    </w:p>
    <w:p>
      <w:pPr/>
      <w:r>
        <w:rPr/>
        <w:t xml:space="preserve">Ma wiedzę z zakresu technologii produktów naftowych, ze szczególnym uwzględnieniem inżynierii procesów 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W14: </w:t>
      </w:r>
    </w:p>
    <w:p>
      <w:pPr/>
      <w:r>
        <w:rPr/>
        <w:t xml:space="preserve">Ma podstawową wiedzę o trendach rozwojowych procesów rafineryjnych.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U14: </w:t>
      </w:r>
    </w:p>
    <w:p>
      <w:pPr/>
      <w:r>
        <w:rPr/>
        <w:t xml:space="preserve">Potrafi ocenić wpływ jakości ropy naftowej przebieg procesów rafineryjnych.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U15: </w:t>
      </w:r>
    </w:p>
    <w:p>
      <w:pPr/>
      <w:r>
        <w:rPr/>
        <w:t xml:space="preserve">Potrafi określić zależność pomiędzy procesami technologicznymi a właściwościami chemicznymi i fizykochemicznymi produktów rafineryjnych.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U17: </w:t>
      </w:r>
    </w:p>
    <w:p>
      <w:pPr/>
      <w:r>
        <w:rPr/>
        <w:t xml:space="preserve">Potrafi określać wpływ właściwości chemicznych i fizykochemicznych produktów przerobu ropy naftowej na ich jakość.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U20: </w:t>
      </w:r>
    </w:p>
    <w:p>
      <w:pPr/>
      <w:r>
        <w:rPr/>
        <w:t xml:space="preserve">Potrafi dokonać krytycznej analizy procesu technologicznego rafineryjnego.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U23: </w:t>
      </w:r>
    </w:p>
    <w:p>
      <w:pPr/>
      <w:r>
        <w:rPr/>
        <w:t xml:space="preserve">Potrafi dobrać właściwą technologię w celu uzyskania produktów naftowych o założonych właściwościach.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2026-09-11T23:36:20+02:00</dcterms:created>
  <dcterms:modified xsi:type="dcterms:W3CDTF">2026-09-11T23:36:20+02:00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