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i fizykochemia produktów naftowych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Marzena Majzner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- 45, zapoznanie ze wskazaną literaturą - 15, przygotowanie do egzaminu - 15, razem - 75;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- 45 h, razem - 45 h; Razem - 45 h = 1,8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badania chemicznych i fizycznych właściwości produktów naftowych, określania zależności pomiędzy procesami produkcji produktów naftowych a ich właściwościami chemicznymi i fizycznymi, oceny jakości produktów naftowych, określania wpływu właściwości chemicznych i fizycznych produktów naftowych na ich właściwości eksploatacyjne, określania wpływu właściwości chemicznych i fizycznych produktów naftowych na ich możliwości aplikacyjne, konsekwencji stosowania produktów naftowych dla środowiska naturalnego.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Produkty naftowe (wiadomości ogólne) - rodzaje produktów naftowych i przedstawiciele poszczególnych rodzajów produktów naftowych; podstawy klasyfikacji produktów naftowych; właściwości chemiczne i fizyczne węglowodorów a właściwości chemiczne i fizyczne produktów naftowych; technologie przeróbki ropy naftowej a właściwości chemiczne i fizyczne produktów naftowych; współczesne wymagania jakościowe dotyczące produktów naftowych a właściwości chemiczne i fizyczne produktów naftowych; obszary zastosowania produktów naftowych; W2 - Benzyny do pojazdów samochodowych - ustawodawstwo i normy przedmiotowe; charakterystyczne właściwości chemiczne i fizyczne; metody analizy właściwości chemicznych i fizycznych oraz normy dotyczące metod analizy; właściwości chemiczne i fizyczne a właściwości eksploatacyjne; W3 - Benzyny do pojazdów samochodowych - komponenty (rodzaje, właściwości chemiczne i fizyczne, wpływ na właściwości eksploatacyjne, zawartość w produktach finalnych); dodatki uszlachetniające (rodzaje, funkcja, mechanizm działania, przykładowe związki chemiczne); W4 - Benzyny do pojazdów samochodowych - ekologiczne aspekty eksploatacji; trendy rozwojowe w dziedzinie jakości (z uwzględnieniem nowych rozwiązań w konstrukcji pojazdów samochodowych z silnikiem o zapłonie iskrowym); W5 - Paliwa lotnicze (paliwa do turbinowych silników lotniczych) - ustawodawstwo i normy przedmiotowe; rodzaje paliw (paliwa typu nafty lotniczej i paliwa szerokofrakcyjne); charakterystyczne właściwości chemiczne i fizyczne; metody analizy właściwości chemicznych i fizycznych oraz normy dotyczące metod analizy; właściwości chemiczne i fizyczne a właściwości eksploatacyjne; W6 - Paliwa lotnicze (paliwa do turbinowych silników lotniczych) - komponenty (rodzaje, właściwości chemiczne i fizyczne, wpływ na właściwości eksploatacyjne, zawartość w produktach finalnych); dodatki uszlachetniające (rodzaje, funkcja, mechanizm działania, przykładowe związki chemiczne); problemy związane z dystrybucją (zanieczyszczenia stałe, związki powierzchniowo-czynne, woda); ekologiczne aspekty eksploatacji; trendy rozwojowe w dziedzinie jakości; W7 - Oleje napędowe do pojazdów samochodowych - ustawodawstwo i normy przedmiotowe; charakterystyczne właściwości chemiczne i fizyczne; metody analizy właściwości chemicznych i fizycznych oraz normy dotyczące metod analizy; właściwości chemiczne i fizyczne a właściwości eksploatacyjne; W8 - Oleje napędowe do pojazdów samochodowych - komponenty (rodzaje, właściwości chemiczne i fizyczne, wpływ na właściwości eksploatacyjne, zawartość w produktach finalnych); dodatki uszlachetniające (rodzaje, funkcja, mechanizm działania, przykładowe związki chemiczne); W9 - Oleje napędowe do pojazdów samochodowych - ekologiczne aspekty eksploatacji; trendy rozwojowe w dziedzinie jakości (z uwzględnieniem nowych rozwiązań w konstrukcji pojazdów samochodowych z silnikiem o zapłonie samoczynnym); W10 - Oleje opałowe - ustawodawstwo i normy przedmiotowe; rodzaje (oleje opałowe lekkie i oleje opałowe ciężkie); charakterystyczne właściwości chemiczne i fizyczne; metody analizy właściwości chemicznych i fizycznych oraz normy dotyczące metod analizy; właściwości chemiczne i fizyczne a właściwości eksploatacyjne; komponenty (rodzaje, właściwości chemiczne i fizyczne, wpływ na właściwości eksploatacyjne, zawartość w produktach finalnych); dodatki uszlachetniające (rodzaje, funkcja, mechanizm działania, przykładowe związki chemiczne); ekologiczne aspekty eksploatacji; trendy rozwojowe w dziedzinie jakości; W11 - Oleje smarowe - ustawodawstwo i normy/specyfikacje przedmiotowe; rodzaje (oleje motoryzacyjne i oleje przemysłowe); klasyfikacje jakościowe i lepkościowe; charakterystyczne właściwości chemiczne i fizyczne olejów smarowych; metody analizy właściwości chemicznych i fizycznych oraz normy dotyczące metod analizy; W12 - Oleje smarowe - właściwości chemiczne i fizyczne a właściwości eksploatacyjne; zjawiska zachodzące w olejach smarowych w warunkach eksploatacji; zmiany właściwości chemicznych i fizycznych w wyniku eksploatacji; technologie otrzymywania bazowych olejów smarowych a właściwości chemiczne i fizyczne, dodatki uszlachetniające (rodzaje, funkcja, mechanizm działania, przykładowe związki chemiczne); właściwości chemiczne i fizyczne a obszary zastosowania; ekologiczne aspekty eksploatacji; trendy rozwojowe w dziedzinie jakości; W13 - Smary plastyczne - ustawodawstwo i specyfikacje przedmiotowe; klasyfikacja (klasyfikacja na podstawie penetracji), rodzaje (smary plastyczne motoryzacyjne i smary plastyczne przemysłowe); skład (oleje bazowe, zagęszczacze, dodatki uszlachetniające); cechy odróżniające smary plastyczne od olejów smarowych; metody badań właściwości eksploatacyjnych oraz normy dotyczące metod analizy; właściwości chemiczne i fizyczne a obszary zastosowania; W14 - Stałe węglowodory naftowe - ustawodawstwo i normy/specyfikacje przedmiotowe; rodzaje (parafiny, cerezyny, wazeliny); charakterystyczne właściwości chemiczne i fizyczne; metody analizy właściwości chemicznych i fizycznych oraz normy dotyczące metod analizy; technologie otrzymywania a właściwości chemiczne i fizyczne; właściwości chemiczne i fizyczne a obszary zastosowania; trendy rozwojowe w dziedzinie jakości; W15 - Asfalty - ustawodawstwo i normy przedmiotowe; rodzaje (asfalty do zastosowań drogowych (asfalty drogowe, twarde asfalty drogowe, asfalty modyfikowane polimerami, asfalty fluksowane i upłynnione) i asfalty do zastosowań przemysłowych (asfalty utlenione, twarde asfalty przemysłowe)); skład chemiczny a typy układów koloidalnych; charakterystyczne właściwości chemiczne i fizyczne; metody analizy właściwości chemicznych i fizycznych oraz normy dotyczące metod analizy; technologie otrzymywania a właściwości chemiczne i fizyczne; właściwości chemiczne i fizyczne a obszary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egzaminu. Pisemny egzamin składa się z: części testowej i części opisowej. Część testowa egzaminu obejmuje 30 pytań testowych. Część opisowa egzaminu obejmuje 5 pytań opisowych. Student może uzyskać maksimum 30 pkt za część testową egzaminu i maksimum 20 pkt za część opisową egzaminu. Warunkiem otrzymania pozytywnej oceny z egzaminu jest uzyskanie minimum 16 pkt z części testowej egzaminu oraz minimum 11 pkt z części opisowej egzaminu. Student ma prawo wyboru dowolnego spośród wyznaczonych terminów egzaminu w sesjach egzaminacyjnych. Za aktywny udział w dyskusjach podczas wykładów student może uzyskać maksimum 5 pkt, które są wliczane do sumy punktów uwzględnianej podczas wystawiania oceny z przedmiotu. Przeliczenie liczby punktów na ocenę z przedmiotu jest przeprowadzane w następujący sposób: &lt; 27 pkt - 2,0 (dwa); 27 pkt - 32 pkt - 3,0 (trzy); 33 pkt - 38 pkt - 3,5 (trzy i pół); 39 pkt - 44 pkt - 4,0 (cztery); 45 pkt - 50 pkt - 4,5 (cztery i pół); 51 pkt - 55 pkt - 5,0 (pięć). W wyniku zaliczenia przedmiotu student uzyskuje 3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Baczewski K., Kałdoński T.: Paliwa do silników o zapłonie iskrowym, Wydawnictwo Komunikacji i Łączności, Warszawa 2005; 2. Baczewski K., Kałdoński T.: Paliwa do silników o zapłonie samoczynnym, Wydawnictwo Komunikacji i Łączności, Warszawa 2008; 3. Zwierzycki W.: Oleje, paliwa i smary dla motoryzacji i przemysłu, Rafineria Nafty GLIMAR SA, Wydawnictwo i Zakład Poligrafii Instytutu Technologii Eksploatacji, Radom 2001; 4. Podniało A.: Paliwa, oleje i smary w ekologicznej eksploatacji, Wydawnictwa Naukowo-Techniczne, Warszawa 2002; 5. Czarny R.: Smary plastyczne, Wydawnictwa Naukowo-Techniczne, Warszawa 2004; 6. Kajdas C.: Stałe węglowodory naftowe, Biuro Wydawnicze „Chemia”, Warszawa 1972; 7. Zieliński J. (red.), Bukowski A. (red.): Wybrane właściwości asfaltów naftowych i kompozycji asfaltowo-polimerowych, Ćwiczenia laboratoryjne, Oficyna Wydawnicza Politechniki Warszawskiej, Warszawa 2007; 9. Błażejowski K., Wójcik-Wiśniewska M., Baranowska W.: Poradnik asfaltowy, ORLEN Asfalt Sp. z o.o., Płock 2018; 9. Surygała J.: Vademecum rafinera: ropa naftowa: właściwości, przetwarzanie, produkty, Wydawnictwa Naukowo-Techniczne, Warszawa 2006; 10. Grzywa E., Molenda J.: Technologia podstawowych syntez organicznych, Tom 1, Wydawnictwa Naukowo-Techniczne, Warszawa 2008; 11. Kajdas C.: Chemia i fizykochemia ropy naftowej, Wydawnictwa Naukowo-Techniczne, Warszawa 1979; 12. Gurewicz I. Ł.: Własności i przeróbka pierwotna ropy naftowej i gazu, Wydawnictwa Naukowo-Techniczne, Warszawa 1975; 13. Speight J. G.: The Chemistry and Technology of Petroleum, CRC Press, Taylor &amp; Francis Group, Boca Raton 2014; 14. Totten G. E., Westbrook S. R., Shah R. J.: Fuels and Lubricants Handbook: Technology, Properties, Performance, and Testing, ASTM International, Glen Burnie 2003; 15. Nadkarni R. A.: Guide to ASTM Test Methods for the Analysis of Petroleum Products and Lubricants, ASTM International, West Conshohocken 2007; 16. Elvers B.: Handbook of Fuels: Energy Sources for Transportation, WILEY-VCH Verlag GmbH &amp; Co. KGaA, Weinheim 2008; 17. Mortier R. M., Fox M. F., Orszulik S.: Chemistry and Technology of Lubricants,  Springer-Verlag New York Inc., New York 2010; 18. Pillon L. Z.: Interfacial Properties of Petroleum Products, CRC Press, Taylor &amp; Francis Group, Boca Raton 2007; 19. Read J., Whiteoak D.: The Shell Bitumen Handbook, Thomas Telford Ltd, London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Potrafi scharakteryzować rodzaje produktów naftowych i przedstawicieli poszczególnych rodzajów tych produktów. Potrafi definiować chemiczne i fizyczne właściwości charakterystyczne dla danego rodzaju produktów naftowych. Potrafi wskazać obszary zastosowania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dyskusji; 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Posiada podstawową wiedzę o trendach rozwojowych w zakresie jakości produktów naftowych. Posiada podstawową wiedzę o trendach rozwojowych w zakresie właściwości eksploatacyjnych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dyskusji; 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metody analizy chemicznych i fizycznych właściwości produktów naftowych. Potrafi wybrać metody analizy chemicznych i fizycznych właściwości produktów naftowych w celu klasyfikacji tych produktów. Potrafi zaproponować metody analizy chemicznych i fizycznych właściwości produktów naftowych w celu oceny jakości tych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dyskusji; 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w zakresie: badania chemicznych i fizycznych właściwości produktów naftowych, określania zależności pomiędzy procesami produkcji produktów naftowych a ich właściwościami chemicznymi i fizycznymi, oceny jakości produktów naftowych, określania wpływu właściwości chemicznych i fizycznych produktów naftowych na ich właściwości eksploatacyjne, określania wpływu właściwości chemicznych i fizycznych produktów naftowych na ich możliwości aplikacyjne, konsekwencji stosowania produktów naftowych dla środowiska naturalnego oraz integrować te dane, dokonywać ich interpretacji,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dyskusji; 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określać zależności pomiędzy właściwościami chemicznymi i fizycznymi produktów naftowych a procesami wytwarzania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dyskusji; 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U16: </w:t>
      </w:r>
    </w:p>
    <w:p>
      <w:pPr/>
      <w:r>
        <w:rPr/>
        <w:t xml:space="preserve">Potrafi określać wpływ właściwości chemicznych i fizycznych produktów naftowych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dyskusji; 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U17: </w:t>
      </w:r>
    </w:p>
    <w:p>
      <w:pPr/>
      <w:r>
        <w:rPr/>
        <w:t xml:space="preserve">Potrafi określać wpływ właściwości chemicznych i fizycznych produktów naftowych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dyskusji; 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w obszarze dotyczącym opracowywanych i dostępnych na rynku rodzajów produktów naftowych i przedstawicieli poszczególnych rodzajów tych produktów. Rozumie konieczność ciągłego dokształcania się w obszarze dotyczącym jakości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dyskusji; 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skutki wpływu stosowania produktów naftowych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dyskusji; 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2024-04-27T07:15:47+02:00</dcterms:created>
  <dcterms:modified xsi:type="dcterms:W3CDTF">2024-04-27T07:15:47+02:00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