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ogólna i nieorganiczna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Szychowski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- 30h, przygotowanie do egzaminu - 20h; Razem - 50h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właściwości pierwiastków chemicznych bloków sp i spd oraz ich związków.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Właściwości wybranych pierwiastków głównych i ich związków chemicznych ze szczególnym uwzględnieniem połączeń tlenowych. Właściwości chemiczne wybranych pierwiastków dodatkowych i ich związków chemicznych ze szczególnym uwzględnieniem połączeń tlenowych.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egzaminu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Górski A.: Chemia, PWN, Warszawa, 1977
2. Bielański A.: Podstawy chemii nieorganicznej, tom I - III, PWN, Warszawa, 2005
3. Gontarz Z.: Związki tlenowe pierwiastków bloku sp,OW PW, Warszawa, 2009
4.Jones L., Atkins P.: Chemia Ogólna, cząsteczki, materia, reakcje, PWN, Warszawa,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z zakresu chemii nieorganicznej, a w szczególności własciwości fizykochemicznych pierwiastków i ich wybranych związków chemicznych ze szczególnym uwzględnieniem połączeń tlenowych.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w zakresie właściwości fizykochemicznych podstawowych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W23: </w:t>
      </w:r>
    </w:p>
    <w:p>
      <w:pPr/>
      <w:r>
        <w:rPr/>
        <w:t xml:space="preserve">Zna typowe metody otrzymywania wybranych związków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podać właściwości wybranych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2026-10-01T08:54:14+02:00</dcterms:created>
  <dcterms:modified xsi:type="dcterms:W3CDTF">2026-10-01T08:54:14+02:00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