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Pompy, sprężarki, wentylatory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Przemysław Trzciński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MN1A_41_02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- 10, przygotowanie do zaliczenia - 5,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"Wykłady - 10 h = 0,4 ECTS
"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podstawową wiedzą na temat pomp, sprężarek i wentylatorów oraz z ich zastosowaniami.                                                                                               
Celem nauczania przedmiotu jest poznanie klasyfikacji, podstaw teoretycznych opisu działania, konstrukcji głównych zespołów oraz elementów pomp, sprężarek, i wentylatorów, które wywołują przepływ płynów i płynnych mieszanin oraz nabycie umiejętności stosowania wiedzy na ten temat. Dodatkowo celem jest zapoznanie z problemami związanymi z doborem i eksploatacją tych urządzeń w układach rurociągowych w różnych instalacjach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"W1 - Wstęp                                                                       
W2 - Parametry i podział pomp                                              
W3 - Układy pompowe                                                                    
W4 - Podział pomp wirowych                                               
W5 - Konstrukcja i układy wirników                                             
W6 - Moc, sprawność i wyróżniki pomp                                              
W7 - Charakterystyki pomp                                                                      
W8 - Zaliczenie"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wykładów jest pozytywne zaliczenie kolokwium pod koniec wykładów.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Jędral W.: ,,Pompy wirowe", PWN, Warszawa, 2001.  2. Stępniewski M.: ,,Pompy", Wyd. 2 WNT, Warszawa, 1985. 3. Jackowski K., Jankowski Z., Jędral W.: ,,Układy pompowe", WPW, Warszawa, 1992.  4. Witkowski A.: ,,Sprężarki wirnikowe - teoria, konstrukcja, eksploatacja", WPŚ, Gliwice 2004. 5. Tuliszka E.: ,,Sprężarki, dmuchawy i wentylatory", WNT, Warszawa, 1976. 6. Mały Poradnik Mechanika, WNT, Warszawa, 1994.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W01_01: </w:t>
      </w:r>
    </w:p>
    <w:p>
      <w:pPr/>
      <w:r>
        <w:rPr/>
        <w:t xml:space="preserve">Ma wiedzę w zakresie algebry i analizy matematycznej  potrzebną do rozwiązywania fizycznych zagadnień w podstawowych procesach mechanicznych.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W-8.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W01_02: </w:t>
      </w:r>
    </w:p>
    <w:p>
      <w:pPr/>
      <w:r>
        <w:rPr/>
        <w:t xml:space="preserve">Ma wiedzę w zakresie algebry i analizy matematycznej  potrzebną do rozwiązywania fizycznych zagadnień w podstawowych procesach mechanicznych.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W-8.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uporządkowaną i podbudowaną teoretycznie wiedzę z zakresu termodynamiki i mechaniki płynów niezbędnądo zrozumienia zjawisk fizyko-chemicznych występujących podczas funkcjonowania maszyn cieplno-przepływowych.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W-8.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W04_02: </w:t>
      </w:r>
    </w:p>
    <w:p>
      <w:pPr/>
      <w:r>
        <w:rPr/>
        <w:t xml:space="preserve">Ma wiedzę w zakresie podstaw budowy aparatury przemysłowej.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W-8.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M1A_W04_02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różnych źródeł w celu prawidłowej identyfikacji procesu mechanicznego.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W-8.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Ma umiejętnosc samodzielnego, selektywnego pozyskiwania informacji w literaturze w celu prawidłowego doboru rodzaju procesu mechanicznego w inżynierii chemicznej.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W-8.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U08_01: </w:t>
      </w:r>
    </w:p>
    <w:p>
      <w:pPr/>
      <w:r>
        <w:rPr/>
        <w:t xml:space="preserve">Potrafi planować i przeprowadzać podstawowe pomiary fizyczne związane z procesami mechanicznymi w inżynierii chemicznej.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W-8.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U08_02: </w:t>
      </w:r>
    </w:p>
    <w:p>
      <w:pPr/>
      <w:r>
        <w:rPr/>
        <w:t xml:space="preserve">Potrafi wykonać eksperymentalne badania laboratoryjne, opracować ich wyniki.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W-8.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M1A_U08_02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U09_01: </w:t>
      </w:r>
    </w:p>
    <w:p>
      <w:pPr/>
      <w:r>
        <w:rPr/>
        <w:t xml:space="preserve">Umie posługiwać się regułami logiki matematycznej w zastosowaniach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W-8.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U15_01: </w:t>
      </w:r>
    </w:p>
    <w:p>
      <w:pPr/>
      <w:r>
        <w:rPr/>
        <w:t xml:space="preserve">Potrafi wykorzystać metody matematyczne do rozwiązań przepływowych w maszynach wirowych.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W-8.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2024-04-28T01:15:04+02:00</dcterms:created>
  <dcterms:modified xsi:type="dcterms:W3CDTF">2024-04-28T01:15:04+02:00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