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Cezary Obczyński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"Wykłady: liczba godzin według planu studiów - 20, zapoznanie ze wskazaną literaturą - 5, przygotowanie do zaliczenia - 10, przygotowanie do kolokwium  - 25, razem - 50; Ćwiczenia: liczba godzin według planu studiów - 10, przygotowanie do zajęć -  15, zapoznanie ze wskazaną literaturą - 5,   przygotowanie do kolokwium  - 20, razem - 50; Razem - 100
"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transformacji Fouriera, rachunku prawdopodobieństwa i statystyki. Zapoznanie studenta z aparatem matematycznym, który może być stosowany w mechanice oraz  kształtowanie umiejętności posługiwania się metodami matematycznymi w opisie zjawisk fizycznych. 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Szereg trygonometryczny Fouriera. Warunki rozwijalności funkcji w szereg Fouriera. W2 - Rozwijanie w szereg Fouriera funkcji parzystych i funkcji nieparzystych.Transformacja Fouriera. W3 - Przestrzeń prawdopodobieństwa. Zmienna losowa i jej rozkład. Dystrybuanta zmiennej losowej. W4 - Charakterystyki liczbowe zmiennej losowej jednowymiarowej. W5 - Niektóre rozkłady typu skokowego i ciągłego i ich parametry. W6 - Niezależność zmiennych losowych. Zmienna losowa wielowymiarowa i twierdzenie graniczne. W7 - Model statystyczny eksperymentu. W8 -  Metoda największej wiarogodności estymacji parametrów modelu statystycznego. W9 - Przedziały ufności dla wartości średniej i wariancji. W10 - Parametryczne testy istotności.
C1 - Sprawdzanie warunków rozwijalności funkcji w szereg Fouriera. Rozwijanie funkcji w szereg trygonometryczny Fouriera. C2 - Rozwijanie funkcji parzystych i nieparzystych w szereg Fouriera. Transformacja Fouriera. C3 - Znajdowanie rozkładu zmiennej losowej i obliczanie prawdopodobieństwa. C4 - Znajdowanie dystrybuanty zmiennej losowej o danym rozkładzie. Obliczanie charakterystyk liczbowych. C5 - Powtórzenie C1-C4.  C6 - Obliczanie charakterystyk liczbowych dla poznanych rozkładów zmiennych losowych. C7 - Model statystyczny eksperymentu. C8 - Metoda największej wiarogodności estymacji parametrów modelu statystycznego. C9 - Powtórzenie C6-C8. C10 - Wybrane testy hipotez statystycznych dotyczące średniej i wariancji.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zaliczenia przedmiotu jest oceną na podstawie zdobytych  punktów z dwóch kolokwiów i dodatkowych punktów za  kartkówki i pracę domową.  Za każde z kolokwiów student uzyskuje 20 punktów. W sumie z kolokwiów może uzyskać maksymalnie 40 punktów. Stopień z zaliczenia przedmiotu ustala się według następujących zasad:
[20 - 24 pkt] - ocena 3,0
[24 - 28 pkt] - ocena 3,5
[28 - 32 pkt] - ocena 4,0
[32 - 36 pkt] - ocena 4,5
[36 - 40 pkt] - ocena 5,0
Osoby, które nie uzyskały zaliczenia i zdobyły co najmniej 10 punktów z dwóch kolokwiów mogą przystąpić w czasie ostatniego zjazdu w semestrze do kolokwium poprawkowego. Jest to poprawa wybranej, jednej z dwóch prac kontrolnych.  
Osoby, które nie uzyskały zaliczenia mogą się o nie starać w sesji egzaminacyjnej przystępując do kolokwium poprawkowego.  Punkty uzyskane wcześniej nie sumują się z punktami uzyskanymi na ostatniej pracy kontrolnej. Termin tego kolokwium jest ustalony przed rozpoczęciem sesji.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Łubowicz H., Wieprzkowicz B.: "Matematyka" Oficyna Wydawnicza PW, Warszawa 1999. 2. Musiał-Walczak I., Muszyński J., Radzikowski J., Włodarska-Dimitruk A.:  "Zbiór zadan z matematyki" tom III, Oficyna wydawnicza PW, Warszawa 1995. 3. Stankiewicz W., Bartos J., Dyczka W., Królikowska K., Wasilewski M.: "Rachunek prawdopodobieństwa i statystyka matematyczna" część I,II, PWN Warszawa 1993. 
4. Stankiewicz W., Wojtowicz J.: "Zadania z matematyki dla wyższych uczelni technicznych" część II PWN, Warszawa 1975.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							Ma wiedzę w zakresie szeregów Fouriera i  warunków rozwijalności dowolnej funkcji w taki szereg. Posiada podstawową wiedzę w zakresie probabilistyki. W szczególności rachunku prawdopodobieństwa i statystyki.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W10, C1 -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podstawową wiedzę w zakresie probabilistyki.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W10, C1 -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skonstruować model statystyczny eksperymentu.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(W7 - W10, C7 -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U09_02: </w:t>
      </w:r>
    </w:p>
    <w:p>
      <w:pPr/>
      <w:r>
        <w:rPr/>
        <w:t xml:space="preserve">Umie wyznaczyć prawdopobieństwo typowych zdarzeń w przestrzeni probabilistcznej. Umie wyznaczyć parametry zmiennych losowych i rozumie ich znaczenie. Zna typowe rozkłady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(W3 - W6, C3 - C6),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(W1 - W10, C1 - C10), obserwacja aktywności studentów.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2024-05-05T23:43:24+02:00</dcterms:created>
  <dcterms:modified xsi:type="dcterms:W3CDTF">2024-05-05T23:43:24+02:00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