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produkcji i zarządzanie jakością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Cezary Wiśniewski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zaliczenia - 10,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przedmiotu jest uzyskanie przez studentów  podstawowej wiedzy i kompetencji w zakresie organizacji systemów produkcyjnych, nowoczesnych metod zarządzania działalnością podstawową, a także elementarnej wiedzy dotyczącej zarządzania i sterowania jakością. Zakres tematyczny zajęć praktycznych (laboratorium, projekty) umożliwia zdobycie elementarnej wiedzy i umiejętności związanych z planowaniem, projektowaniem i analizą przedsięwzięć (w tym produkcyjnych) oraz stosowaniem metod statystycznego sterowania i kontroli jakości procesów wytwórczych.
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Funkcje zarządzania działalnością podstawową a organizacja. Decyzje.; W2 - Zarządzanie działalnością podstawową w aspekcie jakości wyrobów lub usług.; W3 - Typy, formy i odmiany organizacji produkcji.; W4 - Zintegrowane systemy zarządzania, planowania i sterowania oraz informatyczne wspomaganie produkcji.; W5 - Współczesne koncepcje zarządzania i narzędzia do ich realizacji (WCM, Lean Manufacturing i inne).; W6, W7 - Zarządzanie jakością i kontrola jakości – cele, metody, narzędzia.; 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pozytywnej oceny z końcowego sprawdzianu pisemnego lub pisemno-ustnego w semestrze (tryb zaliczenia jest ustalany ze studentami na pierwszych zajęciach wykładowych w semestrze), obejmujących sprawdzenie wiedzy z zakresu zagadnień omawianych podczas wykładów, w tym również wiedzy nabytej samodzielnie przez studenta ze wskazanej przez prowadzącego literatury i innych źródeł. Końcowe zaliczenie części wykładowej powinno odbyć się nie później niż na ostatnich zajęciach wykładowych w semestrze. Oceną zaliczeniową jest średnia ocen ze sprawdzianów przeprowadzanych w semestrze lub ocena z zaliczenia końcowego. Szczegółowe zasady organizacji dla sprawdzianu zaliczeniowego i poprawkowego, zasady korzystania z materiałów pomocniczych, zasady promowania aktywności studentów podczas zajęć oraz zasady oceny konsultowane są i podawane na początku zajęć dydaktycznych. 
Przy ocenie końcowej brane jest pod uwagę przygotowanie oraz aktywność studentów podczas zajęć wykładowych (możliwość podwyższenia oceny końcowej o 0,5). W sprawach nieuregulowanych w regulaminie przedmiotu, zastosowanie znajdują odpowiednie przepisy Regulaminu Studiów w Politechnice Warszawskiej."
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Bagiński J. (red): Zarządzanie jakością, Oficyna Wydawnicza PW, Warszawa 2004. 2. Bałuk J., Lenard W.: Organizacja procesów produkcyjnych - materiały pomocnicze do ćwiczeń, Wydawnictwa PW, Warszawa 1991. 3. Durlik I.: Inżynieria zarządzania. Strategia i projektowanie systemów produkcyjnych. Strategie wytwarzania, projektowanie procesów i systemów produkcyjnych, Agencja Wydawnicza PLACET, Warszawa 1996.
4. Dwiliński L.: Zarządzanie jakością i niezawodnością wyrobów, Oficyna Wydawnicza PW, Warszawa 2000. 5. Dwiliński L.: Zarządzanie produkcją, Oficyna Wydawnicza PW, Warszawa 2002. 6. Greber T.: Statystyczne sterowanie procesami - doskonalenie jakości z pakietem Statistica, Statsoft, Kraków 2000. 7. Lenard W., Bałuk J., Gąsiorkiewicz L: Organizacja i zarządzanie - ćwiczenia, Wydawnictwa Politechniki Warszawskiej, Warszawa 1979. 8. Montgomery D. C.: Introduction to Statistical Quality Control, John Wiley &amp; Sons, Inc., New York 2005. 9. Muhlemann A.P., Oakland J.S., Lockyer K.G.: Zarządzanie. Produkcja i usługi, Wydawnictwo Naukowe PWN, Warszawa 1995. 10. Sałaciński T.: SPC statystyczne sterowanie procesami produkcji, Oficyna Wydawnicza PW, Warszawa 2009. 11. Vollmuth H. J.: Controlling. Analizy operacyjne. Analizy strategiczne, Agencja Wydawnicza PLACET, Warszawa 1997."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Zna i potrafi scharakteryzować nowoczesne typy i formy organizacji produkcji, nowoczesne metody i techniki zarządzania działalnością wytwórczą, w tym zarządzania jakością. Potrafi scharakteryzować na poziomie podstawowym nowoczesne systemy informatyczne przeznaczone do wspomagania zarządzania działalnością przedsiębiorstwa.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 W7).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Potrafi wytłumaczyć wpływ sposobu zarządzania działalnością podstawową oraz organizacji działalności wytwórczej na efektywność przedsiębiorstwa na rynku.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W09_01: </w:t>
      </w:r>
    </w:p>
    <w:p>
      <w:pPr/>
      <w:r>
        <w:rPr/>
        <w:t xml:space="preserve">Rozróżnia oraz potrafi wymienić i objaśnić klasyczne typy, formy i odmiany organizacji produkcji. Potrafi wymienić oraz scharakteryzować cele i metody zarządzania i sterowania jakością. Zna wybrane metody i narzędzia analityczne wykorzystywane w zarządzaniu przedsiębiorstwem i sterowaniu jakością.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 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wagi stosowanych w praktyce metod organizacji pracy i systemów produkcyjnych, metod zarządzania jakością oraz odpowiedzialności kadry kierowniczej zarządzającej przedsiębiorstwem za pozycję rynkową przedsiębiorstwa i sprawność realizacji zadań produkcyjnych przez zespoły pracownicze. Rozumie rolę kadry inżynierskiej w przedsiębiorstwie jako grupy inicjującej działania projakościowe i innowacyjne.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2024-05-05T05:56:26+02:00</dcterms:created>
  <dcterms:modified xsi:type="dcterms:W3CDTF">2024-05-05T05:56:26+02:00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