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zmianą w przedsiębiorstwie  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Kolemba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ZPS 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: 16 wykłady, 10 przygotowanie do zajęć, 9 przygotowanie do zaliczeń, 10 konsultacje, 5 zaliczenia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wykłady i zaliczenia
0,6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określenie słuchaczom ważności dokonywanych zmian we współczesnych organizacjach oraz wskazanie najistotniejszych kompetencji i umiejętności przydatnych w procesie dokonywania zmian w organizacjach. W sposób szczególny zwraca się uwagę na dostrzeżenie przesłanek wskazujących na potrzebę dokonywania zmian w przedsiębiorstwach, dokonanie diagnozy oporów wobec zmian. Wskazanie sposobów identyfikowania zmian w środowisku gospodarczym oraz metod dostosowywania struktury wewnętrznej organizacji. Nabycie umiejętności diagnozowania i monitorowania zmiany.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Otoczenie współczesnych przedsiębiorstw, miejsce zmian organizacyjnych w nowych koncepcjach zarządzania przedsiębiorstwami.                                                                                   
 2. Dynamika zmian w przedsiębiorstwach.                         
3. Rodzaje zachowań i zmian organizacyjnych.                                                                                   
4. Analiza sytuacji przedsiębiorstwa, ocena stopnia konieczności wprowadzania zmian.                                   
5. Metody i techniki wspomagające proces zmiany (Reengineering, Just in Time, Outsourcing, Kompleksowe Zarządzanie Jakością TQM).                                             
6. Opór wobec zmiany, mechanizmy utrwalania zmian organizacyjnych.                                                             
7. Kryteria i metody oceny zmian organizacyjnych.                                                                        
8. Strategie realizowania zmian (konserwatywne, racjonalistyczne, ukierunkowane na ludzi, kompleksowe).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A. Zarębska, Zmiany organizacyjne w przedsiębiorstwie: teoria i praktyka, Difin, Warszawa 2002,  Instrumenty i obszary przeobrażeń i zmian orgonizacyjnych w warunkach globalizacji, red. A. Potocki, Difin, Warszawa 2009, Restrukturyzacja przedsiębiorstw w procesie adaptacji do współczesnego otoczenia, red. M. Parada-Rochoń, Difin, Warszawa 2009,  K. Krzywicka-Szpor.                    
Literatura uzupełniająca: Zarządzanie zmianą i okresem przejściowym, wyd. MT Biznes, Warszawa 2002. Griffin R.W., Podstawy zarządzania organizacjami, PWN,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 Zna podstawowe definicje i pojęcia z zakresu zarządzania organizacjami.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 Posiada wiedzę z zakresu dynamicznie zmieniających się relacji organizacja - otoczenie, o celach i prawidłowościach kształtujących te relacje.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  Umie dostrzec konieczność stosowania zmian organizacyjnych, dostosowywania organizacji do dynamicznie zmieniającego się otoczenia, identyfikuje w sposób poprawny zachodzące prawidłowości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K_U07: </w:t>
      </w:r>
    </w:p>
    <w:p>
      <w:pPr/>
      <w:r>
        <w:rPr/>
        <w:t xml:space="preserve"> Posiada umiejętności związane z symulowaniem i prognozowaniem efektów osiągniętych przez wprowadzenie zmian w organizacji, dokonać wyboru odpowiednich, najbardziej pożądanych decyzji na szczeblu zarządzania firmą.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 Potrafi identyfikować pojęcia z zakresu zarządzania organizacjami w kontekście prawidłowych relacji tych organizacji z otoczeniem.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  Potrafi wykorzystywać zdobytą wiedzę do identyfikowania konieczności zmian w organizacjach, prawidłowo formułuje opinie z nimi związane.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  Po zakończeniu kursu student jest świadomy konieczności dalszego pogłębiania swojej wiedzy z zakresu zarządzania przedsiębiorstwem, tak od strony teoretycznej, jak i praktycznej.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  Posiada świadomość ponoszenia przez organizacje konsekwencji ekonomicznych związanych z nietrafnie i nieumiejętnie wprowadzanymi zmianami.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2025-05-04T18:01:25+02:00</dcterms:created>
  <dcterms:modified xsi:type="dcterms:W3CDTF">2025-05-04T18:01:25+02:00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