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i prognozowanie procesów gospodarczych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Osiecka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PK  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godz. (30 wykłady i ćwiczenia, przygotowanie się do zajęć w tym zapoznanie z literaturą 14;  Przygotowanie do egzaminu 20; Przygotowanie do kolokwium 16: Konsultacje 15; Inne  - egzaminy, egzaminy poprawkowe, zaliczenia poprawkowe 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wykłady i ćwiczenia, egzaminy
0,6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min.15, ćwiczenia 24-30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metodami ilościowymi pozwalającymi na przewidywanie zjawisk gospodarczych i nabycie umiejętności wykorszystania tych metod w praktyce.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I. Wprowadzenie
- rola prognoz w gospodarce rynkowej
- definicje podstawowych pojęć,
- rodzaje prognoz według różnych kryteriów,
- etapy procesu prognozowania,
- klasyfikacja metod prognostycznych
- ocena dokładności prognoz,
II Dane statystyczne w procesie prognozowania
- strumienie i zasoby
- częstotliwość danych i zmiany częstotliwości
- dane w ujęciu ilościowym i wartościowym
- dane w ujęciu  nominalnym i realnym
- indeksy łańcuchowe i jednopodstawowe, tempa, średnie tempo
II. Prognozowanie na podstawie szeregów czasowych:
- wprowadzenie (składowe szeregów czasowych i zasady ich wyodrębniania)
- specyfika metod naiwnych,
- metody wygładzania (metoda średniej ruchomej, wygładzanie wykładnicze)
- modele tendencji rozwojowej (adaptacyjne i analityczne) 
- uwzględnianie składowej periodycznej 
- modele autoregresyjne
III. Prognozowanie na podstawie modeli ekonometrycznych
- modele jednorównaniowe
- modele wielorównaniowe
Ćwiczenia: 
I Źródła danych do budowy modeli prognostycznych i ich analiza 
- strumienie i zasoby
- częstotliwość danych i zmiany częstotliwości
- dane w ujęciu ilościowym i wartościowym
- dane w ujęciu  nominalnym i realnym
- indeksy łańcuchowe i jednopodstawowe, tempa, średnie tempo
- internetowe bazy danych
II Zasady doboru metod do prognozowania na podstawie szeregów czasowych
- metody naiwne
- wygładzanie szeregów czasowych
- modele tendencji rozwojowej i użycie zmiennych zero-jedynkowych.
- ocena błędów ex post.
III Prognozowanie na podstawie modeli ekonometrycznych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(egzaminacyjną) składa się w 40% ocena z ćwiczeń oraz w 60% ocena z testu egzaminacyjnego, pod warunkiem, że obie oceny są pozytywne. 
Zaliczenie ćwiczeń polega na wykazaniu się podczas pisemnego sprawdzianu umiejętnością praktycznego zastosowania (tj. wykonania stosownych obliczeń i interpretacji wyników) omawianych na wykładzie modeli. Zaliczenie ćwiczeń jest warunkiem przystąpienia do egzaminu. 
W ramach testu egzaminacyjnego sprawdzana jest znajomość podstawowych pojęć związanych z prognozowaniem oraz charakterystyki i zasady zastosowania poznanych metod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Cieślak M. (red.), Prognozowanie gospodarcze. Metody i zastosowania, PWN
- Zeliaś A., Pawełek B., Wanat S. Prognozowanie ekonomiczne. Teoria, przykłady, zadania, PWN.
- Aczel A.D.  Statystyka w zarządzaniu,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 Wykorzystuje wiedzę ekonomiczną do określenia zależności pomiędzy zmiennymi w celu ich przewidywania.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K_W06: </w:t>
      </w:r>
    </w:p>
    <w:p>
      <w:pPr/>
      <w:r>
        <w:rPr/>
        <w:t xml:space="preserve">Formułuje prawidłowości w postaci modeli matematycznych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K_W12: </w:t>
      </w:r>
    </w:p>
    <w:p>
      <w:pPr/>
      <w:r>
        <w:rPr/>
        <w:t xml:space="preserve">Zna metody prognostyczne i potrafi wyjasnić rolę prognozowania w gospodarce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K_U01: </w:t>
      </w:r>
    </w:p>
    <w:p>
      <w:pPr/>
      <w:r>
        <w:rPr/>
        <w:t xml:space="preserve">Potrafi dokonać weryfikacji modelu ekonometrycznego przy pomocy poznanych metod i wskaźników statystycznych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K_U04: </w:t>
      </w:r>
    </w:p>
    <w:p>
      <w:pPr/>
      <w:r>
        <w:rPr/>
        <w:t xml:space="preserve">Dobiera odpowiednią metodę do stytuacji prognostycznej,
potrafi zastosować podstawowe metody prognozowania gospodarczego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K_U15: </w:t>
      </w:r>
    </w:p>
    <w:p>
      <w:pPr/>
      <w:r>
        <w:rPr/>
        <w:t xml:space="preserve">Wykorzystuje metody prognostyczne do prognozowania otoczenia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K_K04: </w:t>
      </w:r>
    </w:p>
    <w:p>
      <w:pPr/>
      <w:r>
        <w:rPr/>
        <w:t xml:space="preserve">Specyfikuje modele ekonometryczne posiłkując się literaturą i własnymi doświadczeniami, wyciąga wnioski z kolejnych etapów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składający się z części opisowej oraz rozwiązywania zadań. Kolokwium  w formie odpowiedzi na pytania i rozwiązywanie zadań.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2026-09-12T13:24:36+02:00</dcterms:created>
  <dcterms:modified xsi:type="dcterms:W3CDTF">2026-09-12T13:24:36+02:00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