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teorii mechanizmów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Ksawery Szykiedans, mgr inż. Karol Bagiński, mgr inż. Wojciech Credo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bezpośrednich : 35 godz., w tym
•	udział w wykładzie 15 godz.,
•	udział w ćwiczeniach projektowych 15 godz,
•	konsultacje 3 godz.
•	egzamin – 2 godz.
Praca własna studenta, w tym: 53 godz. w tym:
•	 przygotowanie do zajęć projektowych 10 godz.,
•	 zapoznanie z literaturą i materiałami pomocniczymi do projektowania 3 godz., 
•	analiza zadania projektowego, wykonanie obliczeń mechanizmu, opracowanie struktury mechanizmu i jego węzłów, analiza wyników 15 godz.,
•	 przygotowanie raportu 10 godz.,. 
•	przygotowanie do egzaminu  15 godz.
 RAZEM 88 godz = 3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45 godz,. w tym:
•	analiza zadania projektowego, wykonanie obliczeń mechanizmu, opracowanie struktury mechanizmu i jego węzłów, analiza wyników 20 godz.,
•	 przygotowanie raportu 10 godz.,. 
•	udział w ćwiczeniach projektowych 15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 5 punktu ECTS - Liczba godzin bezpośrednich : 35 godz., w tym: 
•	udział w wykładzie 15 godz.,
•	udział w ćwiczeniach projektowych 15 godz,
•	konsultacje 3 godz.
•	egzamin – 2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wybranych zagadnień z zakresu mechaniki, podstaw konstrukcji urządzeń precyzyjnych oraz obsługa komputera.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analizy i syntezy podstawowych mechanizmów z pomocą poznanych programów komputerowych oraz komputerowego modelowania mechanizmów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Wprowadzenie: Podstawowe pojęcia. Podział mechanizmów - klasyfikacja mechanizmów. Kinematyka mechanizmów - metody analizy kinematycznej mechanizmów, program komputerowy do analizy kinematycznej mechanizmów dźwigniowych płaskich – algorytm działania i użytkowanie. Dynamika mechanizmów: program komputerowy do analizy dynamicznej mechanizmów dźwigniowych płaskich. Synteza mechanizmów: synteza mechanizmów dźwigniowych i krzywkowych. Program komputerowy do analizy syntezy mechanizmów krzywkowych.
Projektowanie: Analiza kinematyczna prostowodu: analiza kinematyczna mechanizmu płaskiego, dźwigniowego jako wstęp do analizy dynamicznej. Analiza dynamiczna napędu wstrząsarki: obliczanie obciążeń dynamicznych w mechanizmie ruchu zwrotnego oraz sporządzenie komputerowego modelu tego mechanizmu. Synteza mechanizmu krzywkowego: projekt mechanizmu krzywkowego o zadanych parametrach ruchu  Porównanie obciążeń dynamicznych w mechanizmach dźwigniowym i krzywkowym.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pisemny egzamin. W ramach ćwiczeń projektowych studenci rozwiązują 3 wskazane problemy analityczno-konstrukcyjne, postępy prac są na bieżąco konsultowane z prowadzącym ćwiczenia na kolejnych zajęciach. W ramach oceny za ćwiczenia projektowe (każde z ćwiczeń do 10 pkt.) oceniane są systematyczność prac do 2 pkt., prawidłowość metodologiczna i merytoryczna prowadzania prac do 3 pkt., raport końcowy (umiejętność sformułowania problemu, przedstawienie sposobu rozwiązania i sformułowanie wniosków) do 5 pkt.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Pawłowski J. Elementy teorii mechanizmów. Wybrane metody numeryczne i przykłady ich stosowania. Wyd PW. Warszawa 1991
2. Pawłowski J. Projektowanie mechanizmów. Wspomagany komputerowo dobór cech konstrukcyjnych.  OWPW. Warszawa. 1999
3. Morecki A., Oderfeld J. Teoria maszyn i mechanizmów. PWN. Warszawa 1984
4. Olędzki A. Podstawy teorii maszyn i mechanizmów, WNT, Warszawa 1987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PTM_W01: </w:t>
      </w:r>
    </w:p>
    <w:p>
      <w:pPr/>
      <w:r>
        <w:rPr/>
        <w:t xml:space="preserve">Absolwent zna i stosuje opis mechanizmów zgodny z zasadami teorii maszyn i mechanizmów. Potrafi wykorzystać go do projektowania i analizy mechanizmów za pomoca odpowiednich metod i programów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opracowanie raportów z zadań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K_W01, 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III.P6S_WG, 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PTM_W02: </w:t>
      </w:r>
    </w:p>
    <w:p>
      <w:pPr/>
      <w:r>
        <w:rPr/>
        <w:t xml:space="preserve">Absolwent potrafi rozwiązać zadanie projektowe polegające na doborze parametrów geometrycznych i materiałowych dla zadanego typu mechanizmu tak aby spełniał on postawione funkcje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opracowanie raportów z zadań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K_U05, K_U06, K_U14, K_U22, K_U24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I.P7S_UW.o, I.P6S_UO, I.P6S_UU,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2025-04-23T15:27:16+02:00</dcterms:created>
  <dcterms:modified xsi:type="dcterms:W3CDTF">2025-04-23T15:27:16+02:00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