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Aktuatoryka elektryczna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AKE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bezpośrednich: 42h w tym
Wykład - 24h - obecność sprawdzana,
Laboratorium - 9h, obecność obowiązkowa
Zajęcia projektowe - 3h, obecność obowiązkowa,
Konsultacje zdalne - 6h,
Praca własna studenta - ok. 51h, w tym:
przygotowanie do zaliczenia i esej - 2 x 15h,
przygotowanie indywidulanych sprawozdań z ćwiczeń laboratoryjnych - 12h,
przygotowanie projektu układu sterowania napędem elektrycznym w pakiecie FluidSim- Demo wraz z opisem - 9h
suma: 93 godz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bezpośrednich: 45h w tym
Wykład - 24h - obecność sprawdzana,
Laboratorium - 9h, obecność obowiązkowa
Zajęcia projektowe - 6h, obecność obowiązkowa,
Konsultacje zdalne - 2h x 3 = 6h
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Przeprowadzenie pomiarów w ramach laboratoriów - 9h
Przygotowanie indywidulanych sprawozdań z ćwiczeń laboratoryjnych - 12h,
Przygotowanie projektu układu sterowania napędem w pakiecie FluidSim- Demo - 9h
suma: 30 godz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Przygotowanie z podstaw automatyki w zakresie opisu prostych układów dynamicznych transmitancjami operatorowymi, przygotowanie z zakresu podstaw mechaniki układów w zakresie opisu układów mechanicznych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prostych układów zawierających zespoły wykonawcze z napędami (o skokowo zmiennej prędkości obrotowej) opartymi na silnikach prądu zmiennego, stałego, krokowych BLDC obrotowych i liniowych dla realizacji zadań: zamykania, otwierania, przestawiania, blokad, nawrotu itp. z wykorzystaniem dyskretnych przetworników, położenia, prędkości, blokad itd. wraz z koniecznością zabezpieczenia pracy obsługi i urządzeń.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Porównanie elektrycznych silników z elementami pneumatycznymi i hydraulicznymi, omówienie zasady działania i właściwości silników prądu stałego, zmiennego sterowanych falownikiem i krokowych. Możliwości rozruchu, sterowania ze stałą prędkością i hamowania w różnych wa-runkach obciążenia układu wykonawczego. Uproszczony opis dynamiki zespołu wykonawczego. Porównanie właściwości użytkowych tych maszyn, przykłady rozwiązań technicznych i konstrukcje z zespołami przekładni mechanicznych. Aparaty i urządzenia niezbędne dla uruchamiania elementów wykonawczych: styczniki, przekaźniki, zasilacze, prze-tworniki obecności, położenia, prędkości, układy włączania, wyłączania, zmiany prędkości, nawrotu i blokad. Zabezpieczenia obsługi, bariery ochronne, tworzenie układów blokad, rodzaje zabezpieczeń urządzeń wykonawczych, struktury prostych układów blokad i zabezpieczeń, dostępne przyrządy, przykłady realizacji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Zaliczenie, ocena i obrona przygotowanego projektu, ocena wykonanych sprawozdań  z laboratoriów oraz  wybrany temat literaturowy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Mechatronika, wydawnictwo REA, red. M.Olszewski, Warszawa 2002,
Mikromaszyny elektryczne, R. Sochocki, WPW 1996,
Laboratorium napędu elektrycznego, M. Sidorowicz, WPW 1997,
Napędy Elektryczne w Automatyce i Robotyce, Podręcznik akademicki, Politechnika Świętokrzyska, Kielce 2011
Wykład z elektrycznych elementów wykonawczych automatyki i robotyki - wersja elektroniczna wykładu z 2017r. opracowanie własne - Krzysztof Janiszowski,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jest okazjonalnie wzbogacany prezentacjami materiałów popularno-technicznych przygotowywanych przez przedstawicieli takich firm jak Festo, Beckhoff, Mitsubishi. lub Eldar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AKE_Inst_W01: </w:t>
      </w:r>
    </w:p>
    <w:p>
      <w:pPr/>
      <w:r>
        <w:rPr/>
        <w:t xml:space="preserve">Znajomość działania wirujących maszyn indukcyjnych oraz prądu stałego, ich parametrów oraz właściwości użytkowych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podczas dyskusji w laboratorium oraz dostarczonych sprawozdań.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AKE_Inst_W02: </w:t>
      </w:r>
    </w:p>
    <w:p>
      <w:pPr/>
      <w:r>
        <w:rPr/>
        <w:t xml:space="preserve">Posiada informacje o zasadach sterowania i zabezpieczeniach działania elektrycznych układów napędowych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opracowania i obrony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AKE_Inst_W03: </w:t>
      </w:r>
    </w:p>
    <w:p>
      <w:pPr/>
      <w:r>
        <w:rPr/>
        <w:t xml:space="preserve">Posiada umiejętność projektowania prostych struktur elektrycznych układów napędowych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przygotowanego projektu.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AKE_Inst_U01: </w:t>
      </w:r>
    </w:p>
    <w:p>
      <w:pPr/>
      <w:r>
        <w:rPr/>
        <w:t xml:space="preserve">Posiada umiejętność projektowania prostych struktur elektrycznych układów napędowych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przygotowanego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AKE_Inst_U02: </w:t>
      </w:r>
    </w:p>
    <w:p>
      <w:pPr/>
      <w:r>
        <w:rPr/>
        <w:t xml:space="preserve">Wykonuje krótką prezentacje wybranego tematu z zakresu praktycznych zastosowań i rozwiązań układów napędowych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przedstawionego indywidualnego opracowania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AKE_Inst_K01: </w:t>
      </w:r>
    </w:p>
    <w:p>
      <w:pPr/>
      <w:r>
        <w:rPr/>
        <w:t xml:space="preserve">Potrafi działać w zespole w celu przeprowadzenia określonego harmonogramu badań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przygotowanego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2024-05-04T17:16:06+02:00</dcterms:created>
  <dcterms:modified xsi:type="dcterms:W3CDTF">2024-05-04T17:16:06+02:00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