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1150-00000-PE-0352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- 54 w tym:
a) wykład -15 godz.
b) laboratorium  - 15 godz.
c) konsultacje - 4. godz.
2) Praca własna studenta - 20
3) RAZEM – 54.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– Liczba godzin kontaktowych - 34 w tym:
a) wykład - 15 godz.
b) laboratorium - 15 godz.
c) konsultacje - 4. godz.
Razem - 34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systemów wizyjnych w robotyce mobilnej,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sensorów robotów,  rodzaje sensorów wizyjnych, analiza danych pomiarowych, przetwarzanie danych pomiarowych z sensorów wizyjnych, budowa reprezentacji otoczenia, metody klasyfikacji danych pomiarowych, wykorzystanie danych pomiarowych w nawigacji, budowa własnych systemów przetwarzania i analizy danych sensorycznych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projekty realizowane w trakcie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PDF-a udostępniane na dropboxie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1150-00000-PE-0352_W1: </w:t>
      </w:r>
    </w:p>
    <w:p>
      <w:pPr/>
      <w:r>
        <w:rPr/>
        <w:t xml:space="preserve">Ma szczegółową wiedzę w zakresie metodyki i technik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wykonywane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1150-00000-PE-0352_U1: </w:t>
      </w:r>
    </w:p>
    <w:p>
      <w:pPr/>
      <w:r>
        <w:rPr/>
        <w:t xml:space="preserve">Potrafi dokonać analizy sygnałów i prostych systemów przetwarzania sygnałów w dziedzinie czasu i częstotliwości, stosując techniki cyfrowe oraz odpowiednie narzędzia sprzętowe i programowe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1150-00000-PE-0352_K1: </w:t>
      </w:r>
    </w:p>
    <w:p>
      <w:pPr/>
      <w:r>
        <w:rPr/>
        <w:t xml:space="preserve">Ma świadomość odpowiedzialności za pracę własną oraz gotowość podporządkowania się zasadom pracy w zespole i ponoszenia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realizowanie projektów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2024-04-29T08:41:35+02:00</dcterms:created>
  <dcterms:modified xsi:type="dcterms:W3CDTF">2024-04-29T08:41:35+02:00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