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Zapis Konstrukcji – CAD2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Kowalik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23, w tym:
a) ćwiczenia laboratoryjne  – 18 godz.,
b) konsultacje – 5 godz.
2. Praca własna studenta – 30 godzin, w tym:
a) 15 godz. – przygotowywanie się do sprawdzianów,
b) 15 godz. – realizacja prac domowych (tworzenie rysunków aksonometrycznych oraz wykonywanie dokumentacji technicznej w oparciu o systemy CAD-2D).
Razem -  53 godz. = 2 punkty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1.4 punktu ECTS - liczba godzin kontaktowych - 23, w tym:
a) ćwiczenia  laboratoryjne - 18 godz.,
b) konsultacje - 5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- 32 godzin, w tym:
1) ćwiczenia  – 18 godz.,
2) 15 godz. – realizacja prac domowych (tworzenie rysunków aksonometrycznych oraz wykonywanie dokumentacji technicznej w oparciu o systemy CAD-2D).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zasad tworzenia rysunku technicznego pojedynczej części oraz rysunku złożeniowego, jak również podstawy systemu CAD-2D ("Zapis Konstrukcji CAD1").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prowadzone w grupach 12 studentów na jednego prowadzącego.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tworzenia rysunku technicznego pojedynczej części oraz rysunku zestawieniowego przy wykorzystaniu systemu CAD-2D. Nauczenie studentów tworzenia dokumentacji dwuwymiarowej w oparciu trójwymiarowy model przy wykorzystaniu systemu CAD-3D.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Oznaczenie pasowania i tolerancji oraz obróbki cieplnej i antykorozyjnej. Rysunek wykonawczy pojedynczej części oraz rysunek złożeniowy wykonany na podstawie rzeczywistego obiektu. Rysunek wykonawczy części przy wykorzystaniu systemu CAD-2D. Rysunek aksonometryczny części oraz jej rysunek wykonawczy wykonane na podstawie rysunku złożeniowego. Wprowadzenie do wykorzystanie systemu CAD-3D do tworzenia dokumentacji dwuwymiarowej na podstawie trójwymiarowego modelu geometrycznego.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Pozytywny wynik sprawdzianów oraz prac wykonywanych w pracowni i w domu (tworzenie rysunków aksonometrycznych oraz wykonywanie dokumentacji technicznej w oparciu o systemy CAD-2D). Szczegóły zaliczenia na stronie internetowej: http://www.meil.pw.edu.pl/zpk/ZPK/Dydaktyka/Regulaminy-zajec-dydaktycznych.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Tadeusz Dobrzański – Rysunek Techniczny Maszynowy.
 2. Polskie Normy.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http://www.meil.pw.edu.pl/zpk/ZPK/Dydaktyka/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trakcie zajęć rysunki są wykonywane zarówno techniką tradycyjną jak i przy wykorzystaniu systemów CAD-2D i CAD-3D.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ZNK431_W1: </w:t>
      </w:r>
    </w:p>
    <w:p>
      <w:pPr/>
      <w:r>
        <w:rPr/>
        <w:t xml:space="preserve">							Zna zasady wykonywania rysunku warsztatowego pojedynczej  części z uwzględnieniem stanu powierzchni.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ZNK431_W2: </w:t>
      </w:r>
    </w:p>
    <w:p>
      <w:pPr/>
      <w:r>
        <w:rPr/>
        <w:t xml:space="preserve">							Zna zasadę wykonywania rysunków wykonawczych części współpracujących z uwzględnieniem tolerancji i pasowania.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ZNK431_W3: </w:t>
      </w:r>
    </w:p>
    <w:p>
      <w:pPr/>
      <w:r>
        <w:rPr/>
        <w:t xml:space="preserve">							Rozumie potrzebę korzystania z Polskich Norm części znormalizowanych.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ZNK431_W4: </w:t>
      </w:r>
    </w:p>
    <w:p>
      <w:pPr/>
      <w:r>
        <w:rPr/>
        <w:t xml:space="preserve">							Zna zasadę wykonania rysunku złożeniowego w systemie CAD-2D przy wykorzystaniu biblioteki rysunków części znormalizowanych.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ZNK431_W5: </w:t>
      </w:r>
    </w:p>
    <w:p>
      <w:pPr/>
      <w:r>
        <w:rPr/>
        <w:t xml:space="preserve">							Ma podstawową wiedzę tworzenia dokumentacji dwuwymiarowej w systemie CAD-3D.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ZNK431_U1: </w:t>
      </w:r>
    </w:p>
    <w:p>
      <w:pPr/>
      <w:r>
        <w:rPr/>
        <w:t xml:space="preserve">							Potrafi wykonać rysunek warsztatowy rzeczywistego  przedmiotu przy uwzględnieniu stanu powierzchni, tolerancji i pasowania.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ZNK431_U2: </w:t>
      </w:r>
    </w:p>
    <w:p>
      <w:pPr/>
      <w:r>
        <w:rPr/>
        <w:t xml:space="preserve">							Potrafi wykonać rysunek warsztatowy części współpracujących na podstawie rysunku złożeniowego.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ZNK431_U3: </w:t>
      </w:r>
    </w:p>
    <w:p>
      <w:pPr/>
      <w:r>
        <w:rPr/>
        <w:t xml:space="preserve">							Potrafi korzystać z Polskich Norm części znormalizowanych.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ZNK431_U4: </w:t>
      </w:r>
    </w:p>
    <w:p>
      <w:pPr/>
      <w:r>
        <w:rPr/>
        <w:t xml:space="preserve">							Potrafi wykonać rysunek złożeniowy w systemie CAD-2D przy wykorzystaniu biblioteki rysunków części znormalizowanych.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ZNK431_U5: </w:t>
      </w:r>
    </w:p>
    <w:p>
      <w:pPr/>
      <w:r>
        <w:rPr/>
        <w:t xml:space="preserve">							Potrafi wykonać rysunek warsztatowy części przy wykorzystaniu systemu CAD-3D.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 wykonywanych w pracowni i w domu (tworzenie rysunków aksonometrycznych oraz wykonywanie dokumentacji technicznej w oparciu o systemy CAD-2D).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2026-09-12T06:43:32+02:00</dcterms:created>
  <dcterms:modified xsi:type="dcterms:W3CDTF">2026-09-12T06:43:32+02:00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