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wytwarzania I</w:t>
      </w:r>
    </w:p>
    <w:p>
      <w:pPr>
        <w:keepNext w:val="1"/>
        <w:spacing w:after="10"/>
      </w:pPr>
      <w:r>
        <w:rPr>
          <w:b/>
          <w:bCs/>
        </w:rPr>
        <w:t xml:space="preserve">Koordynator przedmiotu: </w:t>
      </w:r>
    </w:p>
    <w:p>
      <w:pPr>
        <w:spacing w:before="20" w:after="190"/>
      </w:pPr>
      <w:r>
        <w:rPr/>
        <w:t xml:space="preserve">Prof. dr hab. inż. Lucjan Dąbrowski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ML.NK399</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obecność na wykładach - 30 godz.,
b) konsultacje  - 2 godz.
2. Praca własna - 20 godzin, w tym:
a)  zapoznanie się ze wskazana literaturą - 10 godz.;
b) przygotowanie się do zaliczenia - 10 godz
Razem - 52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w tym:
a)  obecność na wykładach - 30 godz.,
b)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o materiałach konstrukcyjnych, ich właściwościach, metodach obróbki cieplej i podatności na podstawowe sposoby obróbki. Podstawowe wiadomości na temat układu tolerancji i pasowań, błędów kształtu i położenia, chropowatości, falistości i podstawowych wymaganiach w typowych elementach maszyn.</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Przekazanie wiedzy na temat współczesnych metod wytwarzania elementów maszyn, urządzeń i konstrukcji oraz ich wpływu na właściwości wyrobu. Analiza technologiczności projektowanych wyrobów.</w:t>
      </w:r>
    </w:p>
    <w:p>
      <w:pPr>
        <w:keepNext w:val="1"/>
        <w:spacing w:after="10"/>
      </w:pPr>
      <w:r>
        <w:rPr>
          <w:b/>
          <w:bCs/>
        </w:rPr>
        <w:t xml:space="preserve">Treści kształcenia: </w:t>
      </w:r>
    </w:p>
    <w:p>
      <w:pPr>
        <w:spacing w:before="20" w:after="190"/>
      </w:pPr>
      <w:r>
        <w:rPr/>
        <w:t xml:space="preserve">Proces technologiczny jako ciąg konstytuowania właściwości użytkowych i funkcjonalnych. Właściwości metali podatnych na obróbkę plastyczną. Zasady przejścia w stan plastyczny i możliwości odkształcania. Kształtowanie elementów poprzez walcownie, kucie, tłoczenie i ciągnienie. Właściwości półfabrykatów. Metody odlewania i właściwości odlewów piaskowych, kokilowych, ciśnieniowych, skorupowych, traconych modeli, kierowaną krystalizacją. Podstawy wytwarzania części z proszków spiekanych. Spawanie, zgrzewanie i lutowanie. Właściwości połączeń. Naprężenia i odkształcenia spawalnicze oraz sposoby zapobiegania im. Zasady technologicznego konstruowania oraz metody wytwarzania półfabrykatów jako podstawa decyzji technologicznych podejmowanych przez konstruktora. Techniczne i ekonomiczne cele obróbki (dokładność i stan warstwy wierzchniej). Podstawy skrawania, elementy układu OUPN, narzędzia skrawające, warunki obróbki. Kształtowanie elementów maszyn obróbką skrawaniem (wiercenie, rozwiercanie, toczenie, frezowanie)elementów typu wałek, tarcza, korpus, gwint, koło zębate. Powierzchniowe obróbki dokładnościowo-gładkościowe (szlifowanie, gładzenie, dogładzanie, strumieniowo ścierna, obróbka w pojemnikach itp.). Podstawy kształtowania obróbkami erozyjnymi (a w szczególności obróbka elektroerozyjna, laserowa, elektronowa, elektrochemiczna, hybrydowa i mikroobróbki). Obrabialność mechaniczna i erozyjna materiałów, w tym stosowanych w lotnictwie i energetyce (stopy specjalne, żarowytrzymałe, kompozyty, ceramika i tworzywa sztuczne). Stan warstwy wierzchniej i własności użytkowe po obróbkach mechanicznych i erozyjnych. </w:t>
      </w:r>
    </w:p>
    <w:p>
      <w:pPr>
        <w:keepNext w:val="1"/>
        <w:spacing w:after="10"/>
      </w:pPr>
      <w:r>
        <w:rPr>
          <w:b/>
          <w:bCs/>
        </w:rPr>
        <w:t xml:space="preserve">Metody oceny: </w:t>
      </w:r>
    </w:p>
    <w:p>
      <w:pPr>
        <w:spacing w:before="20" w:after="190"/>
      </w:pPr>
      <w:r>
        <w:rPr/>
        <w:t xml:space="preserve">Bieżąca kontrola wiedzy przeprowadzona na wykładzie oraz dwa kolokwia zaliczeniowe.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 Erbel J. Encyklopedia technik wytwarzania stosowanych w przemyśle maszynowym, tom 1 l 2, Oficyna Wydawnicza Politechniki Warszawskiej, Warszawa 2001;
 - Zawora J. Podstawy Technologii Maszyn, WSP, Warszawa 2001.
 Dodatkowa literatura: 
- Żebrowski H. Techniki wytwarzania, obróbka wiórowa, ścierna, erozyjna, Oficyna Wydawnicza Politechniki Wrocławskiej, Wrocław 2001;
 - Nowacki J., Spiekane metale i kompozyty o osnowie metalicznej, WNT, Warszawa, 2005;
 - Nowacki J., M. Chudziński, P. Zmitrowicz, Lutowanie w budowie maszyn, WNT, Warszawa, 2007;
 - Materiały dostarczone przez wykładowcę.</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ML.NK399_W1: </w:t>
      </w:r>
    </w:p>
    <w:p>
      <w:pPr/>
      <w:r>
        <w:rPr/>
        <w:t xml:space="preserve">							Ma podstawową wiedzę o procesach kształtowania plastycznego materiałów tj; procesach kucia, cięcia, gięcia, wykrawania, tłoczenia, przetłaczania. Ma wiedzę o procesach towarzyszących np. obróbce cieplnej.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LiK1_W10</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ML.NK399_W2: </w:t>
      </w:r>
    </w:p>
    <w:p>
      <w:pPr/>
      <w:r>
        <w:rPr/>
        <w:t xml:space="preserve">							Zna metody odlewania materiałów, ich wady i zalety, sposoby realizacji procesu.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LiK1_W10</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ML.NK399_W3: </w:t>
      </w:r>
    </w:p>
    <w:p>
      <w:pPr/>
      <w:r>
        <w:rPr/>
        <w:t xml:space="preserve">							Posiada wiedzę na temat wytwarzania części metodą proszków spiekanych.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LiK1_W10</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ML.NK399_W4: </w:t>
      </w:r>
    </w:p>
    <w:p>
      <w:pPr/>
      <w:r>
        <w:rPr/>
        <w:t xml:space="preserve">							Ma podstawową wiedzę o metodach spajania materiałów: spawania, zgrzewania, lutowania. Zna właściwości połączeń i ich zastosowanie.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LiK1_W10</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ML.NK399_W5: </w:t>
      </w:r>
    </w:p>
    <w:p>
      <w:pPr/>
      <w:r>
        <w:rPr/>
        <w:t xml:space="preserve">							Ma podstawową wiedzę o obróbce skrawaniem. Potrafi dobrać odpowiedni rodzaj obróbki: wiercenia, rozwiercania, toczenia, frezowania dla różnych typów części. Zna wady i zalety poszczególnych rodzajów obróbki.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LiK1_W10</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ML.NK399_W6: </w:t>
      </w:r>
    </w:p>
    <w:p>
      <w:pPr/>
      <w:r>
        <w:rPr/>
        <w:t xml:space="preserve">							Ma podstawową wiedzę o obróbkach dokładnościowo-gładkościowych (szlifowanie, gładzenie i dogładzanie obróbki w pojemnikach). Zna wady, zalety i obszary zastosowań.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LiK1_W10</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ML.NK399_W7: </w:t>
      </w:r>
    </w:p>
    <w:p>
      <w:pPr/>
      <w:r>
        <w:rPr/>
        <w:t xml:space="preserve">							Ma podstawową wiedzę o obróbce materiałów trudnoobrabialnych i części o skomplikowanym kształcie. Ma podstawową wiedzę o obróbkach elektroerozyjnych, elektrochemicznych, laserowych, wiązką elektronów, hybrydowych. Zna wady, zalety i zakres zastosowań tych obróbek.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LiK1_W10</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2024-04-29T22:16:12+02:00</dcterms:created>
  <dcterms:modified xsi:type="dcterms:W3CDTF">2024-04-29T22:16:12+02:00</dcterms:modified>
</cp:coreProperties>
</file>

<file path=docProps/custom.xml><?xml version="1.0" encoding="utf-8"?>
<Properties xmlns="http://schemas.openxmlformats.org/officeDocument/2006/custom-properties" xmlns:vt="http://schemas.openxmlformats.org/officeDocument/2006/docPropsVTypes"/>
</file>