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dekontaminacji zanieczyszczeń w środowisku naturalnym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Adach-Maciejewska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1070-IC000-ISP-OB20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4
3. Godziny pracy samodzielnej studenta w ramach przygotowania do zajęć oraz opracowania sprawozdań, projektów, prezentacji, raportów, prac domowych etc.	14
4. Godziny pracy samodzielnej studenta w ramach przygotowania do egzaminu, sprawdzianu, zaliczenia etc.	12
Sumaryczny nakład pracy studenta	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chemii fizycznej.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Tematyka zajęć dotyczy technik dekontaminacyjnych stosowanych do usuwania zanieczyszczeń w środowisku naturalnym.
2. Zapoznanie z różnego rodzaju grupami zanieczyszczeń oraz  zakresem ich toksycznych oddziaływań na środowisko, organizmy żywe a w szczególności człowieka. Zapoznanie z podstawowymi normami stężeń zanieczyszczeń obowiązującymi w Polsce, UE i na świecie.  Podstawy metod analizy jakościowej i ilościowej charakterystycznych dla ochrony środowiska (spektroskopia Ramana, analiza specjacyjna itp.). Omówienie techniki dekontaminacji zanieczyszczeń Dokładnie in situ i ex situ w wodach gruntowych i podziemnych, w glebach, składowiskach odpadów itp. z przykładami ich praktycznych aplikacji. Zapoznanie z różnymi metodami modelowania procesów migracji zanieczyszczeń w glebach. Przedstawienie innowacyjnych technik dekontaminacyjnych.
3. Studenci zyskują wiedzę dotyczącą niebezpiecznych substancji zagrażających środowisku naturalnemu a w szczególności człowiekowi. Powoduje to zrozumienie celowości i konieczności stosowania zasad zrównoważonego rozwoju. Pokazane są możliwości stosowania wiedzy wyniesionej z inżynierii chemicznej do przewidywania migracji zanieczyszczeń i praktycznego wdrażania skutecznych i dostosowanych do danego medium technik dekontaminacyjnych.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Krótka historia ochrony środowiska i ekologii. Cele i zadania ochrony środowiska.
2. Zagrożenia globalne i lokalne XXI wieku, w szczególności zagrożenia dotyczące środowiska naturalnego. Źródła skażenia środowiska naturalnego.
3. Rodzaje typów zanieczyszczeń. Klasyfikacja toksykologiczna i efekty oddziaływań zanieczyszczeń na człowieka i organizmy żywe.
4. Normy i regulacje prawne z zakresu ochrony środowiska w Polsce i na świecie (w szczególności w EU)..
5. Instytucje zajmujące się normami, regulacjami i weryfikacją przestrzegania norm w Polsce i na świecie. Organizacje i zrzeszenia pozarządowe.
6. Podstawowe metody analizy ilościowej i jakościowej, w szczególności charakterystyczne dla identyfikacji zanieczyszczeń w różnych mediach (np. analiza specjacyjna). Urządzenia i przyrządy do monitorowania i analizy zanieczyszczeń on-line (w terenie).
7. Koncepcja zrównoważonego rozwoju w odniesieniu do ochrony środowiska.
8. Dekontaminacja naturalna (w tym izotopy radioaktywne). Technologie dekontaminacyjne in situ i ex situ.
9. Techniki dekontaminacji zanieczyszczeń w powietrzu, w wodach gruntowych i podziemnych, w glebach, składowiskach odpadów itp.
10. Przykłady technologii dekontaminacyjnych praktycznie stosowanych w Polsce, na świecie (realizacje).
11. Metody redukcji zanieczyszczeń w instalacjach przemysłowych. Procesy zintegrowane w ochronie środowiska.
12. Czynniki fizyko-chemiczne wpływające na rozprzestrzenianie i usuwanie zanieczyszczeń. Mechanizmy transportu toksycznych składników w różnych mediach. Geometria źródeł zanieczyszczeń: punktowe, liniowe, powierzchniowe, masowe.
13. Podstawy modelowania procesów migracji zanieczyszczeń. Przykład modelowania procesów dekontaminacji w środowisku glebowym.
14. Techniki dekontaminacyjne przyszłości. Nowe wyzwania i wizje w dziedzinie ochrony środowiska.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sprawozdanie
3. referat
4. dyskusja
5.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Bernd Bilitewski, Podręcznik gospodarki odpadami
2. Stanley E. Manahan, Toksykologia środowiska (również w wersji anglojęzycznej: Toxicological chemistry and biochemistry
3. Kazimierz Rup, Procesy przenoszenia zanieczyszczeń w środowisku naturalnym
4. Roman Zarzycki, Wprowadzenie do inżynierii i ochrony środowiska
5. Pod red. Michael Healy, Environmental monitoring and biodiagnostics of hazardous contaminants
6. Frank M. Dunnivant, A basic introduction to pollutant fate and transport
7. Vic Barnett, Environmental statistics
8. Pod red. Danny D. Reible, Innovative approaches to the on-site assessment and remediation of contaminated sites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Ocena końcowa z przedmiotu zależy od sumy punktów uzyskanych za referat i sprawdzian pisemny. 
Zaliczenie przedmiotu możliwe jest przy uzyskaniu 50% sumy punktów, przy jednoczesnym zaliczeniu i referatu i sprawdzianu pisemnego.
Po zsumowaniu punktów uzyskanych z referatu i sprawdzianu pisemnego, ocenę z przedmiotu określa się zgodnie z poniższą skalą: 
Suma punktów	Ocena
10 ÷ 12	3
12 ÷ 14	3,5
14 ÷ 16	4
16 ÷ 18	4,5
18 ÷ 20	5
W przypadku nieuzyskania zaliczenia przedmiotu konieczne jest jego powtórzenie w kolejnym cyklu realizacji zajęć, przy czym powtórzeniu podlegają wszystkie elementy przedmiotu (referat i sprawdzian pisemny).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zapoznaje się podstawowymi wiadomościami dotyczącymi rodzajów zanieczyszczeń, ich toksyczności w stosunku do środowiska, organizmów żywych a w szczególności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Uzyskuje informacje z chemii analitycznej, inżynierii chemicznej i inżynierii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analizuje wybrane metody dekontaminacji pod kątem ich przydatności, możliwości zastosowań i ograniczeń i skuteczności w poszczególnych mediach.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sprawozdanie,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Student poszerza umiejętność wiązania wiedzy dotyczącej dyskutowanych technik dekontaminacyjnych z wiedzą nabywaną w czasie studiowania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K1_U12, 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W ramach zajęć Student przedstawia samodzielnie lub w dwuosobowej grupie krótki referat z prezentacją, dotyczący konkretnych aspektów wybranej techniki dekontaminacji.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referat,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p>
      <w:pPr>
        <w:keepNext w:val="1"/>
        <w:spacing w:after="10"/>
      </w:pPr>
      <w:r>
        <w:rPr>
          <w:b/>
          <w:bCs/>
        </w:rPr>
        <w:t xml:space="preserve">Charakterystyka KS2: </w:t>
      </w:r>
    </w:p>
    <w:p>
      <w:pPr/>
      <w:r>
        <w:rPr/>
        <w:t xml:space="preserve">Student dyskutuje na temat omawianych zagrożeń, metod dekontaminacji i ich zastosowania           w trakcie zajęć z innymi.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referat,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2026-10-07T01:48:16+02:00</dcterms:created>
  <dcterms:modified xsi:type="dcterms:W3CDTF">2026-10-07T01:48:16+02:00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