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Polimery naturalne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Ewa Zygadło-Monikowska, profesor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1070-IC000-ISP-OB22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	15
2. Godziny kontaktowe z nauczycielem akademickim w ramach konsultacji, egzaminów, sprawdzianów etc.	2
3. Godziny pracy samodzielnej studenta w ramach przygotowania do zajęć oraz opracowania sprawozdań, projektów, prezentacji, raportów, prac domowych etc.	-
4. Godziny pracy samodzielnej studenta w ramach przygotowania do egzaminu, sprawdzianu, zaliczenia etc.	5
Sumaryczny nakład pracy studenta	22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studentów z podstawowymi typami polimerów naturalnych, ich odmianami, najważniejszymi technologiami wykorzystującymi takie polimery (m.in. chemiczna modyfikacja) oraz technologiami dotyczącymi wytwarzania najważniejszych polimerów syntetycznych o właściwościach zbliżonych do polimerów naturalnych. Przedmiot obejmuje ogólną charakterystykę polimerów i metod polimeryzacji oraz wybrane zagadnienia dotyczące polimerów występujących w przyrodzie oraz ich analogów otrzymywanych syntetycznie.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	Polimery i metody polimeryzacji.
2.	Wybrane polimery naturalne:
2.1.	Peptydy i białka.
-      aminokwasy występujące w białkach
-      wiązanie peptydowe – budowa i wynikające z niej właściwości
-	sekwencje aminokwasów w białkach
-       struktury drugorzędowe – struktura helikalna i fałdowa łańcucha polipeptydowego
-       trzecio- i czwartorzędowa budowa białek – białka fibrylarne i globularne
-       przemiany potranslacyjne reszt aminokwasowych
-       funkcje białek w żywych organizmach
2.2.	Kwasy nukleinowe.
-       DNA – nośnik informacji genetycznej
-       struktura chemiczna kwasu deoksyrybonukleinowego
        - nukleozydy i nukleotydy
        - wiązanie fosfodiestrowe
        - wiązanie glikozydowi
-      podstawowe formy helikalne DNA (helisa B, A i Z)
-      struktura chromatyny
-      replikacja DNA
-      budowa chemiczna oraz funkcje RNA
-      drugo- i trzeciorzędowa struktura kwasów RNA
-      przebieg transkrypcji
-	translacja
2.3.	Polisacharydy.
-       budowa chemiczna, właściwości oraz kierunki zastosowań celulozy
-       właściwości i techniczne wykorzystanie skrobi
-	chityna i chitozan
-       ligniny jako cenny potencjalny surowiec chemiczny
2.4.	Sposób pozyskiwania i zastosowanie kauczuku naturalnego i gutaperki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sprawdzian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Z. Florjańczyk, S. Penczek; Chemia Polimerów t.III, Oficyna Wydawnicza Politechniki Warszawskiej, Warszawa 1998
2. J. Kączkowski; Podstawy biochemii; WNT; Warszawa 1997
3. L. Stryer, J.L. Tymoczko, J.M. Berg; Biochemia; PWN, Warszawa 2005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prowadzone zdalnie z wykorzystaniem platformy MS Teams. Rozpoczynają się 5 października i będą prowadzone do 23 listopada przez 2 godziny tygodniowo. Studenci zapisani na przedmiot otrzymają kod dostępu do Zespołu „Polimery naturalne”. Zaliczenie przedmiotu będzie miało formę testu przeprowadzonego na ostatnich zajęciach z wykorzystaniem aplikacji Forms. 
Ocena wystawiana jest na podstawie wyniku zaliczenia. Punktacja przenosi się na oceny w następujący sposób:
&lt; 50 % - nzal
50 - 60 % - 3
61- 70 % - 3,5
71 - 80 % - 4
81 - 90 % - 4.5
91 - 100 % - 5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Posiada podstawową wiedzę dotyczącą budowy chemicznej związków wielkocząsteczkowych występujących w naturze.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Zna wybrane technologie przetwarzania polimerów naturalnych.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K1_W03, K1_W04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Rozróżnia podstawowe materiały wielkocząsteczkowe występujące w naturze.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Zauważa możliwości wykorzystania polimerów naturalnych jako bazy surowcowej dla przemysłu.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KS1: </w:t>
      </w:r>
    </w:p>
    <w:p>
      <w:pPr/>
      <w:r>
        <w:rPr/>
        <w:t xml:space="preserve">Potrafi pracować samodzielnie z wykorzystaniem zaproponowanych źródeł naukowych.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2025-05-09T10:10:23+02:00</dcterms:created>
  <dcterms:modified xsi:type="dcterms:W3CDTF">2025-05-09T10:10:23+02:00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