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Witek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h - wykonywanie zadań przewidzianych w harmonogramie i założeniach programowych praktyk.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odbywania praktyki zawodowej w ramach programu studiów inżynierskich jest zdobycie przez studenta wiedzy praktycznej z inżynierii sanitarnej.
Cel osiągany jest poprzez 4 tygodniowe zajęcia praktyczne realizowane przez podmiot gospodarczy lub jednostkę organizacyjną, z którą Politechnika Warszawska podpisuje Porozumienie o odbyciu praktyk.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Zadania praktyczne realizowane w ramach pobytu firmie, z którą Politechnika Warszawska podpisuje w imieniu każdego studenta Porozumienie o odbyciu praktyk. Zadania realizowane przez studenta pod nadzorem Kierownika praktyk, wg programu zatwierdzonego przez Opiekuna merytorycznego praktyk ze strony PW, zbieżnego z zagadnieniami studiów inżynierskich na specjalności COWIG.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Rozmowa ze studentem, sprawozdanie oraz zaświadczenie odbycia praktyk.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literatury wg indywidialnego programu praktyk dla każdego studenta.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Praktyka na specjalności COWIG powinna odbywać się w przedsiębiorstwie projektującym, budującym lub eksploatującym sieci ciepłownicze, wodociągowe, kanalizacyjne lub gazowe. 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IS_W11, IS_W12, IS_W13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>01 - Potrafi przeprowadzać i przedstawić ocenę techniczną lub technologiczną lub funkcjonalną urządzeń stosowanych  w  ciepłownictwie lub ogrzewnictwie lub klimatyzacji lub gazownictwie, w zależności od miejsca odbywania praktyki.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 w formie rozmowy z każdym ze studentów na postawie przedstawionego sprawozdania z odbycia praktyki.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IS_U05, IS_U06, 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>01 - Potrafi myśleć i działać w sposób przedsiębiorczy, zaobserwowany i utrwalony podczas odbywania praktyki w podmiocie gospodarczym prowadzącym działalność z zakresu inżynierii środowiska - praca w zespole w czasie zadań wykonywanych podczas realizacji praktyki w przedsiębiorstwie.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 w formie rozmowy z każdym ze studentów na postawie przedstawionego sprawozdania z odbycia praktyki.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2026-09-12T19:59:44+02:00</dcterms:created>
  <dcterms:modified xsi:type="dcterms:W3CDTF">2026-09-12T19:59:44+02:00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