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Komputerowe wspomaganie projektowania w wodociągach i kanalizacji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 Mikołajczyk/starszy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IS1A_53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- 45, przygotowanie do zajęć - 3, zapoznanie ze wskazaną literaturą - 7, wykonanie prac projektowych - 20, razem - 75; 
Razem - 75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- 45 h; 
Razem - 45 h = 1,8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- 45, przygotowanie do zajęć - 3, zapoznanie ze wskazaną literaturą - 7, wykonanie prac projektowych - 20, razem - 75; 
Razem - 75 h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wyposażenie studenta w wiedzę i umiejętności wykorzystania inżynierskiego oprogramowania komputerowego (CAD) do opracowywania i wykonywania obliczeń w zakresie inżynierii środowiska: wodociągów i kanalizacji, instalacji sanitarnych wodociągowo-kanalizacyjnych.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Obliczenia hydrauliczne przewodów wodociągowych i kanalizacyjnych;
P2 - Projekt zewnetrznej sieci kanalizacyjnej z wykorzystaniem specjalistycznego oprogramowania;
P3 - Projekt zewnętrznej sieci wodociągowej z wykorzystaniem specjalistycznego oprogramowania;
P4 - Projekt przykładowej instalacji kanalizacyjnej;
P5 - Projekt przykładowej instalacji wodociągowej;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uzyskanie pozytywnych ocen ze wszystkich ćwiczeń. Zaliczenie zadania odbywa się na podstawie oddanego projektu w wersji papierowej bądź elektronicznej. Ocena końcowa to średnia z ocen cząstkowych. Obecność na zajęciach jest obowiązkowa. Dopuszcza się maksymalnie dwie usprawiedliwione nieobecności – wymagane odpracowanie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Biedugnis S.: Metody informatyczne w wodociągach i kanalizacji., Oficyna Wyd. PW, Warszawa, 1996.
2. Instrukcje programów komputerowych.
3. Biedugnis S.: Wspomagane komputerowo projektowanie sieci wodociągowych., Oficyna Wyd. PW, War-szawa, 1994.
4. Piekarski J.: Wybrane przykłady obliczeń komputerowych zastosowanych w inżynierii środowiska., Wyd. Uczelniane Politechniki Koszalińskiej, Koszalin, 2003.
5. Aktualnie obowiązujące normy i akty prawne.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wiedzę o trendach rozwojowych w zakresie stosowania narzędzi wspomagających projektowanie systemów wodociągowo-kanalizacyjnych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 - rozmowa,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U05_02: </w:t>
      </w:r>
    </w:p>
    <w:p>
      <w:pPr/>
      <w:r>
        <w:rPr/>
        <w:t xml:space="preserve">Potrafi samodzielnie uczyć się obsługi oprogramowania komputerowego wspomagającego projektowanie systemów wodociągowo-kanalizacyjnych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zestawić i formatować dane oraz wyniki obliczeń uzyskane z oprogramowania komputerowego i wykorzystywać je do tworzenia dokumentacji rysunkowej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zostosować oprogramowanie komputerowe do wykonania podstawowych obliczeń hydraulicznych oraz analizy pracy stacji uzdatniania wody.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zaprojektować, zgodnie z założeniami instalację wodociągową, sieć wodociągową, kanalizacyjną, używając oprogramowania komputerowego wspomagającego projektowanie.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(P3-P5)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 w zakresie komputerowego wspomagania projektowania sieci/instalacji wodociągowo-kanalizacyjnych.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 - rozmowa,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2025-05-08T09:16:08+02:00</dcterms:created>
  <dcterms:modified xsi:type="dcterms:W3CDTF">2025-05-08T09:16:08+02:00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