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betonu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Galyna Kotsay/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BS1A_14_L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 30h;
Opracowanie wyników  10h;
Napisanie sprawozdania 10h;
Razem 50 h = 2,0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Laboratorium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30h;
Opracowanie wyników  10h;
Napisanie sprawozdania 10h;
Razem 50 h = 2,0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Laboratorium: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Efektem kształcenia powinno być nabycie przez studentów umiejętności i kompetencji w zakresie: rozumienia pojęć i procesów stosowanych w technologii betonu, doboru i kontroli jakości składników mieszanki betonowej oraz betonu zwykłego na poziomie inżynierskim.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Prezentacja laboratorium. Przepisy porządkowe. Normy techniczne.
L2 - Badanie składu ziarnowego kruszyw do betonu wg PN-EN 933-1. Metoda przesiewania.
L3 - Krzywa uziarnienia kruszywa. Projektowanie kompozycji mieszanki kruszyw do betonu.
L4 - Badanie konsystencji mieszanki betonowej wg PN-EN 12350-2 do 5. Metoda stożka opadowego i stolika rozpływowego. Badanie zawartości powietrza wg PN-EN 12350-7. Metoda ciśnieniowa.
L5 - Dozowanie składników i wykonanie mieszanki betonowej. Badanie konsystencji. Zaformowanie próbek do badania wg PN-EN 12390-1,-2.
L6 - Rozformowanie próbek do badania i rozpoczęcie pielęgnacji betonu A wg PN-EN 12390-2.
L7 - Podsumowanie studiów normy PN-EN 206-1 i wykonanych badań.
L8 - Wykonanie mieszanki betonowej B, zbadanie właściwości reologicznych mieszanki i zaformowanie próbek do badania wg PN-EN 12390-1 do 2.
L9 - Badanie gęstości i wytrzymałości betonu A na ściskanie w wieku 28 dni wg PN-EN 12390-3. Określenie wytrzymałości charakterystycznej i klasy betonu wg PN-EN 206-1.
L10 - Badanie betonu w konstrukcjach wg PN-EN 12504-1. Odwierty rdzeniowe.
L11 - Badanie betonu w konstrukcjach wg PN-EN 12504-2. Oznaczanie liczby odbicia.
L12 - Badanie wpływu pielęgnacji na wytrzymałość betonu po 28 dniach lub badanie alternatywne betonu B. Analiza wyników.
L13 - Analiza składu mieszanki betonowej B. Uwagi do sprawozdania zaliczeniowego.
L14 - Podsumowanie studiów normy PN-EN 13670 i wykonanych badań.
L15 - Prezentacja i ocena sprawozdań z wykonania i badania betonu.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uzyskuje punkty na laboratorium za: a) obecność na ćwiczeniach laboratoryjnych (15 × 1 = 15 p.), b) przyjęty pisemny raport (sprawozdanie) z wykonania i badania betonu (praca zespołowa) oraz jego obronę (od 5 p. do 20 p. na członka zespołu). Student ma prawo do odrobienia jednych zajęć laboratoryjnych w uzgodnionym terminie. Maksymalna liczba punktów za laboratorium: 35 p.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Neville A.M.:  Właściwości betonu, Polski Cement, Kraków, 2000;
2.  Jamroży Z.:  Beton i jego technologie, PWN, Warszawa, 2008;
3.  Praca zbiorowa pod kier. Czarneckiego L.:  Beton według normy PN-EN 206-1, Polski Cement, Kraków, 2004;
Wybrane normy
1.  PN-EN 12620:  Kruszywa do betonu;
2.  PN-EN 197-1  Cement. Część 1: Skład, wymagania i kryteria zgodności dotyczące cementów powszechnego użytku;
3.  PN-EN  206-1:  Beton. Część 1: Wymagania, właściwości, produkcja i zgodność;
4.  PN-EN 12350-1,-2. Badania mieszanki betonowej;
5.  PN-EN 12390-1,-2,...  Badania betonu;
6.  PN-EN 13670:  Wykonywanie konstrukcji z betonu;
7.  PN-EN 13791:  Ocena wytrzymałości betonu na ściskanie; w konstrukcjach i prefabrykowanych wyrobach betonowych;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W01_03  : </w:t>
      </w:r>
    </w:p>
    <w:p>
      <w:pPr/>
      <w:r>
        <w:rPr/>
        <w:t xml:space="preserve">Ma podstawową wiedzę z technologii betonu, rozumie podstawowe pojęcia i procesy związane z doborem właściwości betonu do wymagań konstrukcyjnych i środowiskowych, doborem składników do betonu, produkcją betonu, technologią robót betonowych i kontrolą jakości betonu  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(L8, L12-L13, L15)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  : </w:t>
      </w:r>
    </w:p>
    <w:p>
      <w:pPr/>
      <w:r>
        <w:rPr/>
        <w:t xml:space="preserve">Zna podstawowe metody, techniki, narzędzia i materiały stosowane  przy rozwiązywaniu zadań inżynierskich z zakresu technologii betonu,  zna podstawowy sprzęt do kontroli właściwości technicznych mieszanki betonowej i betonu, rozumie otrzymywane wyniki liczbowe z badań laboratoryjnych			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(L8, L12-L13, L15)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nowoczesne technologie produkcji materiałów budowlanych, nowoczesne technologie realizacji inwestycji budowlanych, technologie posadowień głębokich oraz modyfikacji słabego podłoża gruntowego, zna nowe rozwiązania materiałowe i technologiczne stosowanych w instalacjach sanitarnych.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(L8, L12-L13, L15)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  : </w:t>
      </w:r>
    </w:p>
    <w:p>
      <w:pPr/>
      <w:r>
        <w:rPr/>
        <w:t xml:space="preserve">Potrafi pozyskiwać informacje z norm technicznych, dotyczących składników mieszanki betonowej i betonu, integrować je, dokonywać  ich interpretacji, wyciągać wnioski i formułować opinie				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(L8, L12-L13, L15) 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U04_01: </w:t>
      </w:r>
    </w:p>
    <w:p>
      <w:pPr/>
      <w:r>
        <w:rPr/>
        <w:t xml:space="preserve"> Potrafi przygotować i przedstawić w języku polskim i języku obcym prezentację ustną, dotyczącą szczegółowych zagadnień z zakresu studiowanego kierunku studiów.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(L8, L12-L13, L15)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U16_01  : </w:t>
      </w:r>
    </w:p>
    <w:p>
      <w:pPr/>
      <w:r>
        <w:rPr/>
        <w:t xml:space="preserve">Potrafi zaprojektować i nadzorować wykonanie betonu zwykłego powszechnego zastosowania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(L8, L12-L13, L15)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K02_02  : </w:t>
      </w:r>
    </w:p>
    <w:p>
      <w:pPr/>
      <w:r>
        <w:rPr/>
        <w:t xml:space="preserve">Rozumie potrzebę projektowania i wykonawstwa betonu ze względu  na trwałość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(L1-L6, L8-L14). 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K03_01  : </w:t>
      </w:r>
    </w:p>
    <w:p>
      <w:pPr/>
      <w:r>
        <w:rPr/>
        <w:t xml:space="preserve">Potrafi pracować indywidualnie i w zespole. Ma świadomość odpowiedzialności za wspólnie realizowane zadanie wykonania  betonu i kontroli jego jakości. Ma świadomość odpowiedzialności całego zespołu.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zespołowe (L8, L12-L13, L15) 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Potrafi przekazać informację o osiągnięciach techniki budowlanej, nowych materiałach i technologiach budowlanych i innych aspektach działalności projektanta, kierownika budowy, rzeczoznawcy budowlanego.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zespołowe (L8, L12-L13, L15) 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2025-05-06T02:59:51+02:00</dcterms:created>
  <dcterms:modified xsi:type="dcterms:W3CDTF">2025-05-06T02:59:51+02:00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