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Sabina Wilkanowicz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CN1A_23_01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egzaminu - 45; Razem - 75;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problemów technologii produktów przemysłu chemicznego nieorganicznego i organicznego. Zapoznanie studentów z rolą przemysłu chemicznego i jego miejscem w gospodarce. Przekazanie studentom wiedzy na temat surowców, rozwoju metody technologicznej, zasad technologicznych, analizy stechiometrycznej, kimetycznej i termodynamicznej procesu technologicznego. Zapoznanie się z bilansem masowym i cieplnym procesu i ze schematami technologicznymi. Poznanie podstawowych typów reaktorów chemicznych i podstawowych procesów jednostkowych w technologii chemicznej.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Rola technologii chemicznej jako sztuki wytwarzania. W2 - Miejsce przemysłu chemicznego w gospodarce narodowej (globalnej) i jego struktura. W3 - Uwarunkowania sposobu wytwarzania produktów chemicznych (jakość produktu, skala procesu, dostępne koncepcje chemiczne, surowce i materiały, źródła energii, bezpieczeństwo procesu, wymogi ochrony środowiska, końcowa analiza ekonomiczna). W4 - 5 głównych zasad technologicznych. W5 - Rozwój koncepcji chemicznej procesu. W6 - Schematy technologiczne. W7 - Zagadnienia energetyczne: rodzaje energii i jej zużycie w operacjach jednostkowych, źródła energii - klasyczne i niekonwekcjonalne, znaczenie bilansu energetycznego procesów chemicznych. W8 - Chemiczne operacje jednostkowe. W9 - Elementy operacji chemicznych: termodynamika, selektywność, katalizatory i rozwiązania aparaturowe. W10 - Kataliza jako filozofia i metoda realizacji procesów chemicznych. W11 - Typy przemysłowych reaktorów chemicznych.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pisemnego dotyczącego treści wykładu.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S.,  Technologia podstawowych syntez chemicznych, WNT, Warszawa 2008. 2. Bogaczek R., Kociołek-Balawejder E., Technologia chemiczna organiczna, Wydawnictwo Akademii Ekonomicznej we Wrocławiu, Wrocław 1992. 3. Taniewski M.,  Przemysłowa synteza organiczna, Wydawnictwa Politechniki Śląskiej, Gliwice 1998. 4. Żródła internetowe dotyczące rozwiązań technologicznych w przemyśle chemicznym.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Posiada wiedzę dotyczącą uwarunkowań wyboru sposobów wytwarzania produktów chemicznych w zależności od źródła surowców, dostępnych koncepcji chemicznych, źródeł energii, bezpieczeństwa prowadzenia procesu i wymogów ochrony środowiska. Posiada wiedzę o możlwościach wykorzystania surowców poużytkowych.  Zna metody wytwarzania podstawowych nieorganicznych i organicznych produktów przemysłu chemicznego.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Ma wiedzę dotyczącą chemicznych operacji jednostkowych, posiada znajomość ich identyfikacji, określenia ich termodynamiki, selektywności, stosowania katalizatorów i rozwiązań aparaturowych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W10: </w:t>
      </w:r>
    </w:p>
    <w:p>
      <w:pPr/>
      <w:r>
        <w:rPr/>
        <w:t xml:space="preserve">Ma wiedzę pozwalającą na wykorzystanie termodynamiki do rozwiązania problemów energetycznych procesów technologicznych. Posiada wiedzę na temat rodzajów energii i jej zużycia w operacjach jednostkowych stosowanych w procesach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wiedzę dotyczącą katalizy jako filozofii i metody realizacji procesów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W16: </w:t>
      </w:r>
    </w:p>
    <w:p>
      <w:pPr/>
      <w:r>
        <w:rPr/>
        <w:t xml:space="preserve">Ma wiedzę na temat zagrożeń jakie niosą ze sobą realizacje różnego typu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U14_02: </w:t>
      </w:r>
    </w:p>
    <w:p>
      <w:pPr/>
      <w:r>
        <w:rPr/>
        <w:t xml:space="preserve">Potrafi dobrać metodę otrzymywania danego produktu przemysłu chemicznego z uwzględnieniem jego założonych właściwości, dostępności i jakości surowców oraz wymogów ochrony środowiska.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uzupełniania wiedzy w zakresie technologii chemicznej: np. technologie bezpieczne dla środowiska i bezodpadowe, technologie zagospodarowujące surowce poużytkowe i odpadowe.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2026-08-20T16:25:00+02:00</dcterms:created>
  <dcterms:modified xsi:type="dcterms:W3CDTF">2026-08-20T16:25:00+02:00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