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Aparatura przemysłu chemicznego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Robert Grabarczyk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CN1A_16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- 20h; zapoznanie ze wskazaną literaturą - 10h; przygotowanie do egzaminu - 20h; Razem - 50 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- 20h; Razem - 20h = 0,8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wiedzy, umiejętności i kompetencji społecznych w zakresie budowy i funkcjonowania aparatury przemysłu chemicznego oraz przemysłowej armatury zabezpieczającej.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Klasyfikacja aparatury chemicznej i elementy konstrukcyjne aparatów. Ogólne zasady budowy aparatów zbiornikowych i kolumnowych. Aparaty do magazynowania materiałów sypkich oraz płynów. Aparaty do wymiany ciepła. Aparaty do destylacji i rektyfikacji. Aparaty do absorpcji. Aparaty do adsorpcji. Aparaty do ekstrakcji. Aparaty wyparne i krystalizatory. Reaktory chemiczne i bioreaktory. Suszarki. Kotły i piece. Urządzenia odpylające. Filtry i wirówki. Układy do wytwarzania niskich temperatur. Rurociągi i armatura (rurociągi, zawory, odwadniacze, cieczowskazy, kompensatory). Urządzenia zabezpieczające (zawory zwrotne, zawory bezpieczeństwa, głowice bezpieczeństwa, panele dekompresyjne, układy tłumiące wybuchy).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pisemny. Przelicznik punktacji na otrzymaną ocenę: 0 – 49% dwa; 50 – 60% trzy; 61 – 70% trzy i pół; 71 – 80% cztery; 81 – 90% cztery i pół; 91 – 100% pięć.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
1. Warych J.: Aparatura chemiczna i procesowa. Oficyna Wydawnicza Politechniki Warszawskiej, Warszawa, 2004
2. Pikoń J.: Aparatura chemiczna. PWN, Warszawa, 1983 
3. Thier B.: Armatura przemysłowa. Przedsiębiorstwo Naukowo-Techniczne CIBET, Warszawa, 2001
4. Gnutek Z., Kordylewski W.: Maszynoznawstwo energetyczne. Oficyna Wydawnicza Politechniki Wrocławskiej, Wrocław 2003
Literatura uzupełniająca
1. Bieszk H.: Urządzenia do realizacji procesów cieplnych w technologii chemicznej. Wydawnictwo Politechniki Gdańskiej, Gdańsk, 2010
2. Walas S. M. i inni: Chemical process equipment. Selection and design. Elsevier, 2005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portaliusz.pw.plock.pl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Zajęcia z przedmiotu będą realizowane przy użyciu nowych technik multimedialnych m.in. platformy e-learningowej  Moodle.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W08: </w:t>
      </w:r>
    </w:p>
    <w:p>
      <w:pPr/>
      <w:r>
        <w:rPr/>
        <w:t xml:space="preserve">Zna zasady budowy i funkcjonowania aparatury do procesów wymiany ciepła i masy.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</w:t>
      </w:r>
    </w:p>
    <w:p>
      <w:pPr>
        <w:keepNext w:val="1"/>
        <w:spacing w:after="10"/>
      </w:pPr>
      <w:r>
        <w:rPr>
          <w:b/>
          <w:bCs/>
        </w:rPr>
        <w:t xml:space="preserve">Charakterystyka W09: </w:t>
      </w:r>
    </w:p>
    <w:p>
      <w:pPr/>
      <w:r>
        <w:rPr/>
        <w:t xml:space="preserve">Zna zasady budowy i funkcjonowania aparatury do prowadzenia operacji jednostkowych w technologii chemicznej.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U06: </w:t>
      </w:r>
    </w:p>
    <w:p>
      <w:pPr/>
      <w:r>
        <w:rPr/>
        <w:t xml:space="preserve">Potrafi w sposób właściwy stosować terminologię techniczną z zakresu aparatury przemysłu chemicznego oraz przemysłowej armatury zabezpieczającej.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I.P6S_UK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Rozumie potrzebę ciągłego dokształcania się w zakresie nowych rozwiązań konstrukcyjnych aparatury przemysłu chemicznego oraz przemysłowej armatury zabezpieczającej.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2025-05-11T01:55:49+02:00</dcterms:created>
  <dcterms:modified xsi:type="dcterms:W3CDTF">2025-05-11T01:55:49+02:00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