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Innowacje w modelach biznesowych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Kotarba Marcin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12h ćwiczenia + 8h opracowanie założeń analizy/projektu modelu biznesowego + 20h (5x4h) opracowanie analizy/projektu + 5h przygotowanie prezentacji + 5h konsultacje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0,68 ECTS
12h ćwiczenia + 5h konsultacje = 17h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12h ćwiczenia + 8h opracowanie założeń analizy/projektu modelu biznesowego + 20h (5x4h) opracowanie analizy/projektu + 5h przygotowanie prezentacji + 5h konsultacje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	Wiedza ogólna z zakresu strategii, zarządzania, technologii i innowacji.
2.	Znajomość ogólnej koncepcji modeli biznesu i sposobów ich kreowania i wdrażania,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1.	posiadał podstawową wiedzę z zakresu sposobów kreowania strategii biznesowej i technologicznej przedsiębiorstw.
2.	wypracował ogólną zdolność do kreowania innowacyjnych modeli biznesu w oparciu o innowacje technologiczne i organi-zacyjne
3.	potrafił zaprojektować nowy model biznesu uwzgledniający aspekty innowacji. 
4.	potrafił ocenić znaczenie innowacji i modelowania biznesowe-go dla rozwoju przedsiębiorstw, być otwartym na zmiany, ak-ceptować zmiany w wyniku rozwoju rynku i konkurencji.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B.Ćwiczenia
1.	Koncepcja modelu biznesowego jako podstawy architektury organizacji
2.	Różnorodność i powtarzalność modeli biznesowych. 
3.	Wyróżniająca się podstawowa działalność przedsiębiorstwa. Innowacje zachowawcze i przełomowe w modelach bizneso-wych.
4.	Analiza przypadków wykorzystania innowacji w modelach biznesowych, case study. 
5.	Sposoby i techniki kreowania innowacyjnych modeli biznesu w przedsiębiorstwie, zarządzanie innowacjami w tworzeniu i wdrażaniu modeli biznesowych.
6.	Opracowanie projektu modelu biznesowego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Ćwiczenia: 
1. Ocena formatywna: punktowanie: przygotowanie do zajęć na podstawie wytycznych prowadzącego, aktywność w trackie zajęć, praca w grupach, prezentowanie wyników cząstkowych prac mikro-grup oraz ocena przygotowanego przez studenta projektu modelu biznesowego, pod kątem strategii, zarządzania, technologii i innowacyjności
2. Ocena sumatywna : test końcowy obejmujący teorię prezentowaną i dyskutowaną na ćwiczeniach oraz ocena wartości merytorycznej przeprowadzonych przez studentów analiz, terminowość wykonania prac, współpraca w grupach. Przygotowanie finalnej prezentacji projektu.
Końcowa ocena z przedmiotu: 70% wartości oceny za projekt i 30% za ćwiczenia.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
1. R. Knosala, A. Boratyńska-Sala, M. Jurczyk-Bunkowska, A. Mo-czała, 2014 Zarządzanie innowacjami, Warszawa: PWE 
2. J. Tidd, J. Bessant, 2013 Zarządzanie innowacjami. Integracja zmian technologicznych, rynkowych i organizacyjnych, Warszawa: Wolters Kluwer SA 
3. M. Jabłoński, 2013 Kształtowanie modeli biznesu, Warszawa: DI-FIN
Uzupełniająca: -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Z2_W05: </w:t>
      </w:r>
    </w:p>
    <w:p>
      <w:pPr/>
      <w:r>
        <w:rPr/>
        <w:t xml:space="preserve">w pogłębionym stopniu teorie naukowe właściwe dla nauki o innowacyjności oraz kierunki jej rozwoju, a także zaawansowaną metodologię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modelowania biznesowego z ujęciem aspektów innowacji, praca w zespołach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Z2_W12: </w:t>
      </w:r>
    </w:p>
    <w:p>
      <w:pPr/>
      <w:r>
        <w:rPr/>
        <w:t xml:space="preserve">podstawowe procesy zachodzące w cyklu życia systemów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modelowania biznesowego z ujęciem aspektów innowacji, praca w zespołach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Z2_U01: </w:t>
      </w:r>
    </w:p>
    <w:p>
      <w:pPr/>
      <w:r>
        <w:rPr/>
        <w:t xml:space="preserve">identyfikować, interpretować i wyjaśniać złożone zjawiska i procesy społeczne oraz relacje między nimi z wykorzystaniem wiedzy z zakresu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modelowania biznesowego z ujęciem aspektów innowacji, praca w zespołach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Z2_U05: </w:t>
      </w:r>
    </w:p>
    <w:p>
      <w:pPr/>
      <w:r>
        <w:rPr/>
        <w:t xml:space="preserve">identyfikować, interpretować i wyjaśniać złożone zjawiska i procesy społeczne oraz relacje między nimi z wykorzystaniem wiedzy z zakresu innowacyjności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modelowania biznesowego z ujęciem aspektów innowacji, praca w zespołach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Z2_K03: </w:t>
      </w:r>
    </w:p>
    <w:p>
      <w:pPr/>
      <w:r>
        <w:rPr/>
        <w:t xml:space="preserve">wypełniania zobowiązań wobec organizacji oraz inspirowania i organizowania działalności na rzecz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modelowania biznesowego z ujęciem aspektów innowacji, praca w zespołach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Z2_K06: </w:t>
      </w:r>
    </w:p>
    <w:p>
      <w:pPr/>
      <w:r>
        <w:rPr/>
        <w:t xml:space="preserve">odpowiedzialnego pełnienia ról zawodowych z uwzględnieniem zmieniających się potrzeb społecznych, w tym: rozwijania dorobku zawodowego, podtrzymywania etosu zawodu, przestrzegania i rozwijania zasad etyki zawodowej oraz działania na rzecz przestrzegania tych zasad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modelowania biznesowego z ujęciem aspektów innowacji, praca w zespołach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2025-05-03T18:02:00+02:00</dcterms:created>
  <dcterms:modified xsi:type="dcterms:W3CDTF">2025-05-03T18:02:00+02:00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