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technika pomiarowa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powinien znać podstawy analizy matematycznej i statystyki (I rok studiów) wykładane na przedmiocie „Matematyka” oraz podstawy instrumentoznawstwa geodezyjnego opanowane na podstawie zajęć prowadzonych na I roku studiów na przedmiocie „Podstawy geodezji.” Do wykonania ćwiczeń rachunkowych z przedmiotu ETP należy opanować materiał wykładany na przedmiotach: "Matematyka" i  „Podstawy Informatyki”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znać podstawowe zasady działania najważniejszych elektronicznych instrumentów geodezyjnych, poznać możliwości programowania, sterowania i wymiany danych z systemami zewnętrznymi oraz powinien  potrafić ocenić wpływ oddziaływania czynników zewnętrznych na wyniki pomiarów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Fale elektromagnetyczne i zakres spektrum fal wykorzystywany w geodezji. Podstawy metrologii oraz definicja jednostki długości. Dalmierze elektromagnetyczne. Dalmierze impulsowe oraz określenie niezbędnej dokładności pomiaru czasu. Dalmierze fazowe. Dalmierze radiowe - zastosowanie w pomiarach satelitarnych GNSS. Propagacja fal elektromagnetycznych. Pomiar warunków meteorologicznych, komparacja instrumentów meteo oraz wzory robocze na poprawkę atmosferyczną.Termometry oporowe i termoelektryczne. Błędy pomiarów odległości. Komparacja dalmierzy w tym wyznaczanie stałej dodawania. Pomiar częstotliwości modulacji i wyznaczanie poprawki częstotliwości do mierzonej odległości.  Teodolity elektroniczne oraz metody elektronicznego pomiaru kąta. Tachimetry elektroniczne. Badanie dokładność pomiaru kąta. Zastosowanie laserów w geodezji. Wykorzystanie zjawiska interferencji w geodezji. Idea działania skanerów laserowych.  Niwelacja geometryczna - zasada budowy niwelatora kodowego i łat kodowych. Rodzaje źródeł zasilania i odpowiedni dobór źródła zasilania. Transmisja danych pomiarowych do komputera (RS232, USB itp.). Możliwości programowania instrumentów.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 oraz zaliczenie ćwiczeń pomiarowych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Deumlich F. Steiger R. Instrumentenkunde der Vermessungstechnik. Wichmannverlag 2004 Dmowski A. Energoelektroniczne układy zasilania prądem stałym. WN-T Warszawa 1998 Holejko K. Precyzyjne elektroniczne pomiary odległości i kątów. WN-T Warszawa, 1991 Jordan/Kneissel/Egert Handbuch der Vermessungskunde Band VI Stuttgart, 1962 Kamela C. Niwelacja precyzyjna. PPWK Warszawa 1992 Płatek A. Geodezyjne dalmierze elektromagnetyczne i tachimetry elektroniczne. PPWK Warszawa, 1992 Płatek A Elektroniczna technika pomiarowa w geodezji Wyd. AGH Kraków, 1995  Joeckel R., Stober M., Huep W. Elektronische Entfernungs- und Richtungsmessung. Wichmann Verlag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1060-GI000-ISP-3008_W01: </w:t>
      </w:r>
    </w:p>
    <w:p>
      <w:pPr/>
      <w:r>
        <w:rPr/>
        <w:t xml:space="preserve">zna zasadę pomiaru odległości dalmierzem elektronicznym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1060-GI000-ISP-3008_W02: </w:t>
      </w:r>
    </w:p>
    <w:p>
      <w:pPr/>
      <w:r>
        <w:rPr/>
        <w:t xml:space="preserve">zna funkcjonalność tachmietrów elektronicznych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1060-GI000-ISP-3008_W03: </w:t>
      </w:r>
    </w:p>
    <w:p>
      <w:pPr/>
      <w:r>
        <w:rPr/>
        <w:t xml:space="preserve">zna funkcjonalność skanerów laserowych wykorzystywanych w pomiarach geodezyjnych oraz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1060-GI000-ISP-3008_U01: </w:t>
      </w:r>
    </w:p>
    <w:p>
      <w:pPr/>
      <w:r>
        <w:rPr/>
        <w:t xml:space="preserve">potrafi wyorzystać w zaawansowany sposób funkcje wybranych elektronicznych urządzeń pomiarowych, w tym efektywnie wymieniać dane pomiędzy instrumentem a systemami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laboratorium wykonania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1060-GI000-ISP-3008_U02: </w:t>
      </w:r>
    </w:p>
    <w:p>
      <w:pPr/>
      <w:r>
        <w:rPr/>
        <w:t xml:space="preserve">potrafi wykonać badania instrumentów geodezyjnych w celu wyznaczenia błędów i ewentualnie ich rektyfikacji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1060-GI000-ISP-3008_U03: </w:t>
      </w:r>
    </w:p>
    <w:p>
      <w:pPr/>
      <w:r>
        <w:rPr/>
        <w:t xml:space="preserve">potrafi automatyzować pracę wybranego instrumentu geodezyjnego, w szczególności poprzez wykonanie dodatkowego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K_U13,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1060-GI000-ISP-3008_K01: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2024-04-27T04:15:33+02:00</dcterms:created>
  <dcterms:modified xsi:type="dcterms:W3CDTF">2024-04-27T04:15:33+02:00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