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Postępowanie egzekucyjne w administracji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R. Suwaj, prof.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A13_PEA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Forma nakładu pracy studenta (udział w zajęciach, aktywność itp.) - Obciążenie studenta [h]:
Udział w wykładach - 10
Udział w ćwiczeniach - 10
Praca własna:
przygotowanie do zajęć - 30
czytanie wskazanej literatury - 35
Rozwiązanie kazusów w domu - 15
Sumaryczne obciążenie pracą studenta - 100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1p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0,5 p.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 nie wymaga wstępnego wprowadzenia. Wymagane są podstawowe wiadomości z zakresu prawoznawstwa, nauki administracji, prawa administracyjnego oraz postępowania administracyjnego.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zasadami i przebiegiem postępowania egzekucyjnego w administracji, obowiązkami i prawami uczestników tego postępowania, środkami egzekucyjnymi możliwymi do zastosowanymi w jego trakcie przez organy egzekucyjne oraz środkami prawnymi, które przysługują uczestnikom postępowania.
Na wykładach przedstawiane są podstawowe pojęć oraz dokonywana jest teoretycznoprawna analiza najważniejszych problemów i zagadnień postępowania egzekucyjnego i egzekucji administracyjnej.
Ćwiczenia pogłębiają wiedzę o przebiegu postępowania egzekucyjnego w administracji o elementy praktyczne, rozwijają i kształtują umiejętność posługiwania się środkami egzekucyjnymi oraz służą analizowaniu czynności podejmowanych przez uczestników postępowania egzekucyjnego w poszczególnych jego stadiach.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1. Geneza i źródła postępowania egzekucyjnego w administracji, zakres regulacji, rodzaje postępowania i ogólne zasady postępowania egzekucyjnego w administracji.   
2. Podmioty postępowania egzekucyjnego – organ egzekucyjny i jego właściwość, wierzyciel, zobowiązany i pozostali uczestnicy postępowania.   
3. Środki egzekucyjne obowiązków o charakterze pieniężnym i niepieniężnym – rodzaje środków i ogólne zasady ich stosowania.
4. Przebieg postępowania egzekucyjnego – wszczęcie postępowania, środki prawne możliwe do zastosowania w trakcie postępowania i egzekucji.
5. Postępowanie zabezpieczające i zbieg egzekucji.
Ćwiczenia:
1. Ustalanie uczestników postępowania egzekucyjnego w administracji.
2. Środki egzekucyjne obowiązków o charakterze pieniężnym – szczegółowa analiza zasad ich stosowania, w tym w szczególności egzekucji z nieruchomości.
3. Środki egzekucyjne obowiązków o charakterze niepieniężnym – szczegółowa analiza zasad ich stosowania oraz podział kwoty uzyskanej z egzekucji.
4. Czynności uczestników postępowania egzekucyjnego – tytuł wykonawczy i jego wystawienie, projektowanie wniosku o wszczęcie postępowania, analiza możliwości zastosowania poszczególnych środków prawnych.
5. Zawieszenie i umorzenie postępowania egzekucyjnego. 
6. Koszty postępowania egzekucyjnego.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 przedmiotu - Student, który zaliczył przedmiot:	   
3.0 - rozumie i orientuje się w podstawowych treściach programowych, nie wykazuje samodzielności w realizacji zadań, posiada elementarną wiedzę i podstawowe umiejętności z przedmiotu w zakresie 50-60% programu.	   
3.5 - opisuje i interpretuje treści programowe, nie wykazuje inicjatywy, posiada wiedzę i umiejętności z przedmiotu w zakresie 61-70% programu.
4.0 - wyjaśnia i rozwiązuje stawiane przed nim problemy, formułuje tezy i rozwiązuje zadania, jest średnio zaangażowany w proces dydaktyczny, opanował wiedzę i umiejętności z przedmiotu na średnim poziomie w zakresie 71-80% programu.	   
4.5 - klasyfikuje, porównuje i analizuje omawiane zjawiska i procesy, w sposób pełny i rzeczowy uzasadnia swoje stanowisko, aktywnie uczestniczy w procesie zajęciach, prezentuje wysoki poziom wiedzy i umiejętności w zakresie 81-90% programu.	   
5.0 - w sposób pełny i rzeczowy potrafi wyjaśnić i ocenić określone zjawisko oraz uzasadnić swoje stanowisko, stosuje prawidłową i skuteczną argumentację, aktywnie uczestniczy w zajęciach, jest kreatywny i decyzyjny, rezentuje bardzo wysoki poziom wiedzy i umiejętności w zakresie 91-100% programu.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B. Adamiak, J. Borkowski, Postępowanie administracyjne i sądowoadministracyjne, Warszawa 2017.
Literatura uzupełniająca:
T. Jędrzejewski, M. Masternak, P. Rączka, Administracyjne postępowanie egzekucyjne, Toruń 2011.
P. Przybysz, Postępowanie egzekucyjne w administracji. Komentarz, Warszawa 2015.
M. Wierzbowski (red.), M. Szubiakowski, A. Wiktorowska, Postępowanie administracyjne – ogólne, podatkowe, egzekucyjne i przed sądami administracyjnymi, Warszawa 2017.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Zna podstawową terminologię w zakresie postępowania egzekucyjnego w administracji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pytaniami testowymi; kolokwium z rozwiązywaniem kazusów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K_W04, 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II.H.P6S_WG.1.o, II.X.P6S_WG.2, II.H.P6S_WG.3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Posiada wiedzę w zakresie przebiegu postępowania egzekucyjnego w administracji, jego etapów i stosowanych w nim zasad.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pytaniami testowymi; kolokwium z rozwiązywaniem kazusów.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K_W02, 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II.H.P6S_WG.1.o, II.S.P6S_WG.3, II.H.P6S_WG/K.o, II.X.P6S_WG.2</w:t>
      </w:r>
    </w:p>
    <w:p>
      <w:pPr>
        <w:keepNext w:val="1"/>
        <w:spacing w:after="10"/>
      </w:pPr>
      <w:r>
        <w:rPr>
          <w:b/>
          <w:bCs/>
        </w:rPr>
        <w:t xml:space="preserve">Charakterystyka W_03: </w:t>
      </w:r>
    </w:p>
    <w:p>
      <w:pPr/>
      <w:r>
        <w:rPr/>
        <w:t xml:space="preserve">Posiada wiedzę o środkach egzekucyjnych stosowanych w egzekucji administracyjnej oraz ośrodkach prawnych przysługujących uczestnikom postępowania egzekucyjnego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pytaniami testowymi; kolokwium z rozwiązywaniem kazusów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K_W03, 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II.H.P6S_WG.1.o, I.P6S_WG, I.P6S_WK, II.S.P6S_WG.1, II.S.P6S_WG.2, II.S.P6S_WG.3, II.H.P6S_WG/K.o, II.X.P6S_WG.2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Potrafi dokonać interpretacji przepisów postępowania egzekucyjnego w administracji i zastosować ją w konkretnej sytuacji.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pytaniami testowymi; kolokwium z rozwiązywaniem kazusów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K_U02, K_U03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II.S.P6S_UW.3.o, II.S.P6S_UW.1, II.S.P6S_UW.2.o, II.H.P6S_UW.1, II.T.P6S_UW.2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Potrafi posługiwać się poznanymi zasadami, środkami i instytucjami prawnymi postępowania egzekucyjnego w administracji przewidując skutki prawne ich działania i zastosowania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pytaniami testowymi; kolokwium z rozwiązywaniem kazusów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K_U02, K_U06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II.H.P6S_UW.1, I.P6S_UU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Posiada świadomość znaczenia prawidłowego przeprowadzenia postępowania egzekucyjnego przez organy administracji dla efektywnego funkcjonowania państwa.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pytaniami testowymi; kolokwium z rozwiązywaniem kazusów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p>
      <w:pPr>
        <w:keepNext w:val="1"/>
        <w:spacing w:after="10"/>
      </w:pPr>
      <w:r>
        <w:rPr>
          <w:b/>
          <w:bCs/>
        </w:rPr>
        <w:t xml:space="preserve">Charakterystyka K_02: </w:t>
      </w:r>
    </w:p>
    <w:p>
      <w:pPr/>
      <w:r>
        <w:rPr/>
        <w:t xml:space="preserve">Posiada przekonanie, że profesjonalizm i obiektywizm w działaniu organów administracji w ramach postępowania egzekucyjnego w administracji zwiększa szacunek obywatela do państwa i prawa.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pytaniami testowymi; kolokwium z rozwiązywaniem kazusów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K_K03, K_K05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I.P6S_KR, 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2025-07-09T03:55:12+02:00</dcterms:created>
  <dcterms:modified xsi:type="dcterms:W3CDTF">2025-07-09T03:55:12+02:00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