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Przydomowe oczyszczalnie ścieków (BIS2A_08/01)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Mikołaj Sikorski/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BIS2A_08/01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h, zapoznanie się ze wskazaną literaturą - 10 h; przygotowanie do kolokwium - 10 h; RAZEM: 50 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problematyką przydomowych oczyszczalni ścieków bytowo-gospodarczych (POŚ), tj. z procesami jednostkowymi zachodzącymi w POŚ, z działalnością inwestycyjną w świetle regulacji prawnych, z rozwiązaniami i układami technologicznymi stosowanymi w kraju i za granicą, a w szczególności znanymi i stosowanymi rozwiązaniami POŚ wykonywanymi systemem gospodarczym i produkowanymi metodami przemysłowymi, zasadami wyboru POŚ, algorytmem projektowania, budowy i zasadami eksploatacji.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Wprowadzenie, uzasadnienie i kryteria wyboru POŚ w programowaniu kanalizacji na terenach wiejskich i podmiejskich; W2 - Przegląd i omówienie układów POŚ stosowanych w kraju i za granicą; W3 - POŚ jako działalność inwestycyjna w świetle regulacji prawnych; W4 - Podstawy metodyczne projektowania POŚ (postępowanie ze ściekami, warunki stawiane oczyszczonym ściekom, lokalizacja urządzeń kanalizacyjnych na terenie zagrody lub posesji, charakterystyka ilościowa i jakościowa ścieków bytowo-gospodarczych, wskaźniki jednostkowe powierzchni terenu w POŚ); W5 - Konstrukcje, wymiarowanie, zasady budowy i eksploatacji POŚ, w tym: zbiorników bezodpływowych, osadników gnilnych przepływowych, studni chłonnych, drenaży rozsączających, filtrów gruntowych (piaskowych), glebowo-roślinnych, złóż biologicznych, a także z rozsączaniem podpowierzchniowym i pokrywą trawiastą terenu POŚ; W6 - Algorytm wyboru rozwiązań POŚ w oparciu o analizę zróżnicowanych warunków terenowych, gruntowo-wodnych i wyników szacunkowych analizy techniczno-ekonomicznej; W7 - Treść i zakres projektu budowlanego POŚ.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wykładu jest uzyskanie pozytywnych ocen z kolokwiów przeprowadzonych w połowie semestru oraz na przedostatnich zajęciach w semestrze.  Warunki zaliczenia kolokwium: 51%-60% - ocena 3,0; 61%-70% - ocena 3,5; 71-80% - ocena 4,0; 81-90% - ocena 4,5; 91-100% - ocena 5,0. W przypadku niezaliczenia kolokwium istnieje możliwość wyznaczenia kolokwium poprawkowego w terminie ustalonym z prowadzącym. Ocenę końcową z wykładu stanowi średnia ocen z kolokwiów.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Heidrich Z. red.: Leksykon przydomowych oczyszczalni ścieków. Wyd. Seidel-Przywecki, Warszawa 2013. 2. Błażejewski R.: Przydomowe oczyszczalnie ścieków. Leksykon Techniki Komunalnej. Wyd. ABRYS. Poznań 2001. 3. Ryńska J.: Przydomowe oczyszczalnie ścieków: poradnik. Wyd. Login Media. Warszawa 2010. 4. Szpindor A.: Zaopatrzenie w wodę i kanalizacja wsi. Arkady. Warszawa 1992. 
5. Aktualnie obowiązujące przepisy prawne, w tym: Ustawa Prawo wodne, Ustawa Prawo budowlane, Rozporządzenie Ministra Środowiska w sprawie warunków, jakie należy spełnić przy wprowadzaniu ścieków do wód lub do ziemi, oraz w sprawie substancji szczególnie szkodliwych dla środowiska wodnego, Rozporządzenie Ministra Infrastruktury w sprawie warunków technicznych, jakim powinny odpowiadać budynki i ich usytuowanie. 6. Sikorski M. i in.: Album wzorcowych rozwiązań odprowadzania i unieszkodliwiania ścieków bytowo-gospodarczych z wiejskich gospodarstw zagrodowych. IMUZ. Falenty 1990.  
6. Heidrich Z., Tabernacki J., Sikorski M.: Wiejskie oczyszczalnie ścieków. Arkady. Warszawa 1984. 7. Sikorski M., Simoni J.: Urządzenia i instalacje kanalizacyjne w nowoczesnej zagrodzie. Technika, postęp, rolnictwo. Wyd. PWRiL. Warszawa 1986. 7. Materiały konferencyjne: II Konferencja Przydomowe oczyszczalnie ścieków. Projektowanie, budowa, eksploatacja. Abrys. Poznań 2014. 8. Sikorski M., Bauman-Kaszubska H.: Podstawy projektowania zagrodowych oczyszczalni ścieków, Woda-Środowisko-Obszary wiejskie, T. 6 z. 1 (16). Wyd. IMUZ. Falenty 2006. 9. Prospekty i katalogi firm oferujących POŚ. 10. Szwedzki Urząd Ochrony Przyrody 1990: Ogólne zalecenia 87:6. Małe oczyszczalnie ścieków. Ścieki bytowo-gospodarcze z 1 do 5 gospodarstw domowych. Wyd. Ingvar Bingman. Sztokholm - Warszawa, Min. Środowiska 1990. 11. Wierzbicki K.: Analiza i ocena różnych rozwiązań kanalizacji bytowej na terenach wiejskich. Wyd. IBMER. Warszawa 2007. 12. Osmulska-Mróz B.: Lokalne systemy unieszkodliwiania ścieków. Wyd. IOŚ. Warszawa 1995.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wiedzę dotyczącą nowych rozwiązań stosowanych w oczyszczaniu ścieków. Potrafi wskazać nowe trendy w zakresie urządzeń i rozwiązań technicznych przydomowych oczyszczalni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W06_02: </w:t>
      </w:r>
    </w:p>
    <w:p>
      <w:pPr/>
      <w:r>
        <w:rPr/>
        <w:t xml:space="preserve">Ma podstawową wiedzę w zakresie utrzymania i prawidłowej eksploatacji urządzeń stosowanych w przydomowych oczyszczalniach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zasobów internetu, czasopism branzowych i materiałów producentów dla potrzeb projektowania i doboru urządzeń w systemach przydomowych oczyszczalni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2024-05-01T14:22:00+02:00</dcterms:created>
  <dcterms:modified xsi:type="dcterms:W3CDTF">2024-05-01T14:22:00+02:00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