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Macin Barlik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GK.NMK453S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- 21 godziny, w tym:
a) udział w seminarium - 16 godzin,
b) udział w konsultacjach - 5 godzin,
2) Praca własna studenta -  8 godzin, w tym:
a) przygotowanie prezentacji i wystąpień seminaryjnych - 8 godzin
Udział w seminarium 29 godz. co odpowiada 1 punktowi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 punkt ECTS - liczba godzin kontaktowych - 21 godzin, w tym:
a) udział w seminarium - 16 godzin,
b) udział w konsultacjach - 5 godzin,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wszystkich przedmiotów na semestrze 1, 2 i 3, poprzedzających semestr dyplomowy;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studencka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Bieżąca kontrola postępów w przygotowaniu pracy dyplomowej - magisterskiej na studiach drugiego stopnia.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Przygotowanie wystąpień na temat: głównych założeń - tez pracy magisterskiej, prezentującego wykonanie eksperymentu dowodzącego tezy pracy oraz wystąpienia podsumowującego całość rozprawy z wnioskami i postulatami.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treści formy wystąpień przez prowadzącego. Ocena przez prowadzącego aktywności w dyskusjach na seminariach. Ocena treści referatu jakości wypowiedzi przez uczestników seminariów.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Każdy z przygotowujących wystąpienie przedstawia zestaw bibliografii niezbędnej przy przygotowaniu pracy dyplomowej - magisterskiej.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GK.NMS453S_W1: </w:t>
      </w:r>
    </w:p>
    <w:p>
      <w:pPr/>
      <w:r>
        <w:rPr/>
        <w:t xml:space="preserve">Osoba ma wszechstronną wiedzę w zakresie geodezji i kartografii.
Potrafi adekwatnie dobrać techniczne środki do rozwiązania zadania będącego przedmiotem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seminarium i jego ocena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K_W08, K_W09, K_W10, K_W11, K_W12, K_W13, K_W14,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T2A_W09, T2A_W11, T2A_W04, T2A_W05, T2A_W07, T2A_W02, T2A_W01, T2A_W03, T2A_W02, T2A_W01, T2A_W02, T2A_W03, T2A_W04, T2A_W07, T2A_W04, T2A_W05, T2A_W07,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GK.NMS453S_W2: </w:t>
      </w:r>
    </w:p>
    <w:p>
      <w:pPr/>
      <w:r>
        <w:rPr/>
        <w:t xml:space="preserve">Osoba zna problematykę związaną z poszanowaniem prawa autorskiego.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seminarium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T2A_W09, T2A_W11,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GK.NMS453S_U1: </w:t>
      </w:r>
    </w:p>
    <w:p>
      <w:pPr/>
      <w:r>
        <w:rPr/>
        <w:t xml:space="preserve">Osoba umie przygotować pracę dyplomową dzięki pogłębionej wiedzy w wybranym zakresie geodezji, potrafi pracować z literaturą, wykonać potrzebne pomiary i obliczenia, samodzielnie pracować nad złożonym projektem.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wygłoszonego seminarium dyplomowego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T2A_U04, T2A_U16,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GK.NMS453S_K1: </w:t>
      </w:r>
    </w:p>
    <w:p>
      <w:pPr/>
      <w:r>
        <w:rPr/>
        <w:t xml:space="preserve">umie przekazać informacje i opinie w sposób powszechnie zrozumiały, przedstawiając różne punkty widzenia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seminarium i jego ocena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2024-04-24T05:37:01+02:00</dcterms:created>
  <dcterms:modified xsi:type="dcterms:W3CDTF">2024-04-24T05:37:01+02:00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