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budowli i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Jóźwik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GK.SMS250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15 godz. + 5 godz. konsultacji + zapoznanie się z literaturą, materiałami dodatkowymi do wykładów 10 godz. + przeznaczonych na rozwiązywanie zadań w oparciu o materiał wykładowy 10 pkt. + przygotowanie do zaliczenia 10 pkt. = 50 godzin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15 godz. + 5 godz. konsultacji = 20 godz. = 0.8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Rozwiązywanie zadań w oparciu o materiał wykładowy 10 godz. = 0.4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podstawowych informacji z zakresu statyki i wytrzymałości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1.Podstawowe definicje w mechanice budowli i konstrukcji. Metody i założenia mechaniki budowli.
2.Równowaga układów sił. Pręty i sposoby ich podparcia. Schematy statyczne elementów konstrukcyjnych. Stopnie swobody ciała sztywnego. Więzy i ich oddziaływanie.
3.Kratownice. Podstawowe pojęcia i założenia.
   Geometryczna niezmienność i statyczna wyznaczalność kratownic.
   Pręty niepracujące w kratownicach.
4.Metody analityczne w wyznaczaniu wartości sił w prętach kratownicy.
5.Podstawowe pojęcia i rodzaje wytrzymałości materiałów.
   Rozciąganie i ściskanie osiowe. Naprężenia i odkształcenia. Wymiarowanie przekrojów.
6.Charakterystyki geometryczne figur płaskich. Środek ciężkości i momenty statyczne przekrojów. Momenty bezwładności.
7.Siły wewnętrzne w układach prętowych płaskich. Pojęcie siły podłużnej, poprzecznej i momentu zginającego. Belki proste.
8.Wyznaczanie wartości sił wewnętrznych oraz sporządzanie wykresów w belkach prostych.
9.Zginanie proste. Naprężenia normalne i styczne. Wskaźnik wytrzymałości przekrojów. Kształtowanie elementów zginanych.
10. Ramy statycznie wyznaczalne. Pojęcia ogólne. Wyznaczanie wartości sił wewnętrznych oraz sporządzanie wykresów w ramach.
11.Odkształcenia belek statycznie wyznaczalnych. Wyznaczanie wartości odkształceń przy zastosowanie metody Clebscha.
12.Wytrzymałość złożona. Ściskanie i rozciąganie mimośrodowe. Rdzeń przekroju.
13.Ściskanie osiowe z uwzględnieniem wyboczenia. Smukłość prętów. Ogólne zasady projektowania prętów.
14.Belki statycznie niewyznaczalne jednoprzęsłowe.
15. Zaliczenie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Zaliczenie wykładów: sprawdzian pisemny na ostatnim wykładzie lub odpowiedź ustna, ewentualnie praca semestralna.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[1].	Pyrak S., Szulborski K.: Mechanika konstrukcji dla architektów. Przykłady obliczeń. Arkady, Warszawa 2004.
[2].	Szulborski K., Pyrak S.: Mechanika budowli dla architektów. Część I i II. Wydawnictwa Politechniki Warszawskiej, Warszawa 1976.
[3].	Janik G.: Wytrzymałość materiałów. WSiP, Warszawa 2006.
[4].	Jastrzębski P., Mutermilch J., Orłowski W.: Wytrzymałość materiałów. Tom I i II. Arkady, Warszawa 1985.
[5].	Kolendowicz T.: Mechanika budowli dla architektów. Arkady, Warszawa 1993.
[6].	Przewłócki J., Górski J.: Podstawy mechaniki budowli. Arkady, Warszawa 2006.
[7].	A. N. Hassan, F. Durka, W. Morgan, D. Williams: Structural Mechanics. Loads, Analysis, Material and Design of Structural Elements. Pearson, Harlow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2025-05-11T21:30:52+02:00</dcterms:created>
  <dcterms:modified xsi:type="dcterms:W3CDTF">2025-05-11T21:30:52+02:00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