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I i II semestru. W ramach egzaminu: test otwarty oraz część obliczeniowa. Ocena z egzaminu jest średnią z obu części.
Zaliczenie ćwiczeń - Test otwarty  ok. 1h na zakończenie ćwiczeń.Ocena z ćwiczeń jest oceną z testu.
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
Ząbek: Geodezja I, Oficyna wydawnicza Politechniki Warszawskiej, Warszawa 2003J.
Ząbek, Z. Adamczewski, S. Kwiatkowski, Ćwiczenia z Geodezji I, PWN, Warszawa, 1984
Instrukcje techniczne Głównego Urzędu Geodezji i Kartografii  - O-1/O-2, G-4, K-1.
Strona internetowa Katedry Geodezji inżynieryjnej i Systemów Kontrolno - Pomiarowych. Wybrane materiały z wykładów i ćwiczeń dostępne dla studentów po zalogowaniu.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 NIK207 W_01: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207W_02: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 .NIK207 W_04: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GK.NIK207W_06: </w:t>
      </w:r>
    </w:p>
    <w:p>
      <w:pPr/>
      <w:r>
        <w:rPr/>
        <w:t xml:space="preserve">Zna zasady działania i obsługę niwelatorów, teodolitów, wybranych tachimetrów elektronicznych.
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Zna zasady działania i obsługę niwelatorów, teodolitów, wybranych tachimetrów elektronicznych.
[EN]
GKSIK127W_06
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 W_07: </w:t>
      </w:r>
    </w:p>
    <w:p>
      <w:pPr/>
      <w:r>
        <w:rPr/>
        <w:t xml:space="preserve">Zna przepisy (instrukcje techniczne ) 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GIK.NIK207 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 NIK207 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NIK207 U_02: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207 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207 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 NIK 207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 NIK207 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2025-07-05T21:07:05+02:00</dcterms:created>
  <dcterms:modified xsi:type="dcterms:W3CDTF">2025-07-05T21:07:05+02:00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