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Fotogrametryczne technologie pomiarowe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Zdzisław Kurczyński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GK.SIK615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Obliczania punktów ECTS dla przedmiotu
obecność na zajęciach w laboratorium:	30h
udział w konsultacjach	                          2h
przygotowanie do zajęć laboratoryjnych:	10h
przygotowanie sprawozdań z ćwiczeń:	15h
przygotowanie do zaliczenia ćwiczeń       10h
Razem nakład pracy studenta:		        67h = 2 p.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w laboratorium:	30h
udział w konsultacjach	                          2h
Razem nakład pracy studenta:		      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30h
przygotowanie do zajęć laboratoryjnych:	10h
przygotowanie sprawozdań z ćwiczeń:	15h
przygotowanie do zaliczenia ćwiczeń       10h
Razem nakład pracy studenta:		        65h = 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fotogrametrycznych 
   (sem.4  i  5), oraz z podstaw informatyki i statystyki.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zapoznanie się z realizacją zadań i technologii fotogrametrycznych na fotogrametrycznych stacjach cyfrowych (Z/I Imaging, Inpho)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Wprowadzenie do ćwiczeń
2.	Zapoznanie się z danymi z lotniczego skanowania laserowego. Przetwarzanie chmur punktów ALS w oprogramowaniu ArcGIS - tworzenie produktów pochodnych, ocena jakości chmur punktów. Generowanie modeli 3D budynków na poziomie LoD1.
3.	Orientacja danych z naziemnego skaningu laserowego przy wykorzystaniu oprogramowania Z+F LaserControl. Generowanie produktów przetworzenia danych TLS: ortoobrazów, przekrojów
4.	Zaliczenie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wykonanie wszystkich tematów/projektów przewidzianych programem zajęć i uzyskanie pozytywnych ocen ze wszystkich sprawozdań. Ustna "obrona" sprawozdań.
Nieusprawiedliwiona nieobecność na więcej niż 2-ch zajęciach oznacza niezaliczenie przedmiotu.
Student nieobecny na zajęciach ma obowiązek zgłosić się do prowadzącego (mail, osobiście) celem uzgodnienie terminu odrobienia ćwiczeń.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Kurczyński: konspekty z wykładów
2.	Kurczyński: Fotogrametria. PWN, 2014 (polecam)
3.	Kurczyński, Preuss: Podstawy fotogrametrii. Oficyna Wydawnicza PW, 2003 (nie polecam)
4.	Kurczyński: Lotnicze i satelitarne obrazowanie Ziemi. Tom 1 i 2. Oficyna Wydawnicza PW. Wydanie II, 2013
5.	Butowtt, Kaczyński: Fotogrametria. WAT, 2010
6.	Kraus K.: Photogrammetry. Geometry from Images and Laser Scans (Second Edition). Walter de Gruyter. Berlin, New York, 2007
7.	Kurczyński: Słownik z zakresu fotogrametrii (polsko-angielski i angielsko-polski). GEODETA, Warszawa, 2014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GK.SIK615_W01: </w:t>
      </w:r>
    </w:p>
    <w:p>
      <w:pPr/>
      <w:r>
        <w:rPr/>
        <w:t xml:space="preserve">zna technologię ALS i tworzenie fotogrametrycznych produktów pochodnych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GK.SIK615_W02: </w:t>
      </w:r>
    </w:p>
    <w:p>
      <w:pPr/>
      <w:r>
        <w:rPr/>
        <w:t xml:space="preserve">Zna metodykę przetwarzania chmury punktów oraz  ocenę jakości uzyskanych wyników.Zna metodykę generowania budynków na poziomi LoD1.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K_W18,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GK.SIK615_W03: </w:t>
      </w:r>
    </w:p>
    <w:p>
      <w:pPr/>
      <w:r>
        <w:rPr/>
        <w:t xml:space="preserve">Zna metodykę przetwarzania danych TLS oraz jakość uzyskanych produktów.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GK.SIK615_U01: </w:t>
      </w:r>
    </w:p>
    <w:p>
      <w:pPr/>
      <w:r>
        <w:rPr/>
        <w:t xml:space="preserve">posiada znajomość praktyczną przetwarzania danych ALS w określonym oprogramowaniu w celu generowania produktów fotogrametrycznych.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K_U09, K_U17,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T1A_U13,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GK.SIK615_U02: </w:t>
      </w:r>
    </w:p>
    <w:p>
      <w:pPr/>
      <w:r>
        <w:rPr/>
        <w:t xml:space="preserve">potrafi  realizować wybrane  zadania pomiarowe w wykorzystaniem danych ALS i interpretować wyniki. Potrafi generować modele 3D budynków na poziomie LoD1 w określonym oprogramowaniu.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K_U04, 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T1A_U03, T1A_U04, T1A_U05</w:t>
      </w:r>
    </w:p>
    <w:p>
      <w:pPr>
        <w:keepNext w:val="1"/>
        <w:spacing w:after="10"/>
      </w:pPr>
      <w:r>
        <w:rPr>
          <w:b/>
          <w:bCs/>
        </w:rPr>
        <w:t xml:space="preserve">Efekt GK.SIK615_U03: </w:t>
      </w:r>
    </w:p>
    <w:p>
      <w:pPr/>
      <w:r>
        <w:rPr/>
        <w:t xml:space="preserve">potrafi przetwarzać dane TLS interpretować wyniki.Posiada umiejętność generowania produktów fotogrametrycznych w określonym oprogramowaniu.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złożonych sprawozdań - ustna obrona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K_U09,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T1A_U08, T1A_U09,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GK.SIK615_K01: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dwuosobowym zespole.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2024-05-19T04:43:12+02:00</dcterms:created>
  <dcterms:modified xsi:type="dcterms:W3CDTF">2024-05-19T04:43:12+02:00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