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Zarządzania </w:t>
      </w:r>
    </w:p>
    <w:p>
      <w:pPr>
        <w:keepNext w:val="1"/>
        <w:spacing w:after="10"/>
      </w:pPr>
      <w:r>
        <w:rPr>
          <w:b/>
          <w:bCs/>
        </w:rPr>
        <w:t xml:space="preserve">Koordynator przedmiotu: </w:t>
      </w:r>
    </w:p>
    <w:p>
      <w:pPr>
        <w:spacing w:before="20" w:after="190"/>
      </w:pPr>
      <w:r>
        <w:rPr/>
        <w:t xml:space="preserve">dr hab. inż. Wojciech Werpachowski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1110-BG000-ISP-1103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0
Ćwiczenia	0
Przygotowanie do zajęć laboratoryjnych	0
Zapoznanie się z literaturą	3
Napisanie programu, uruchomienie, weryfikacja	
Przygotowanie raportu	
Przygotowanie do egzaminu, obecność na egzaminie	
Przygotowanie do kolokwiów 	7
Udział w konsultacjach	5
</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Zapoznanie studenta z istotą i specyfiką pracy kierowniczej.
2.  Zapoznanie studenta z podstawowymi funkcjami zarządzania: planowaniem, organizowaniem, motywowaniem i kontrolą.
3.  Zapoznanie studenta z procedurą podejmowania działalności gospodarczej w Polsce.
</w:t>
      </w:r>
    </w:p>
    <w:p>
      <w:pPr>
        <w:keepNext w:val="1"/>
        <w:spacing w:after="10"/>
      </w:pPr>
      <w:r>
        <w:rPr>
          <w:b/>
          <w:bCs/>
        </w:rPr>
        <w:t xml:space="preserve">Treści kształcenia: </w:t>
      </w:r>
    </w:p>
    <w:p>
      <w:pPr>
        <w:spacing w:before="20" w:after="190"/>
      </w:pPr>
      <w:r>
        <w:rPr/>
        <w:t xml:space="preserve">organizacji i jej otoczenia
2. Istota, znaczenie i cele procesu zarządzania organizacją
3. Cechy pracy kierowniczej, rodzaje menedżerów, role i umiejętności kierownicze
4. Przywództwo w organizacji 
5. Planowanie i kształtowanie strategii w przedsiębiorstwie
6. Organizowanie działalności przedsiębiorstwa (pojęcie i elementy struktury organizacyjnej oraz zasady jej budowy)
7. Typy struktur organizacyjnych
8. Podstawy motywowania pracowników. Główne teorie i narzędzia motywacji
9. Proces  kontroli w organizacji. Kontrola zasobów oraz ocena pracy
10. Działalność gospodarcza i możliwości jej podejmowania
11. Procedura rejestracji działalności gospodarczej (omówienie zasad i dokumentacji dotyczącej etapów rejestracji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Zakrzewska-Bielawska A. (red.), Podstawy zarządzania . Teoria i ćwiczenia, Oficyna a Wolters Kluwer business, Warszawa 2012. 1.  Bielski M., Podstawy teorii organizacji i zarządzania, Wydawnictwo C.H. Beck, Warszawa 2004.
2.  Robbins S.P. De Cenzo D.A., Podstawy zarządzania. Polskie Wydawnictwo Ekonomiczne. Warszawa 2002.
3.  Kisielnicki J., Zarządzanie. Jak zarządzać i być zarządzanym, PWE, Warszawa 2008. 
 4. Griffin R.W., Podstawy zarządzania organizacjami, Wydawnictwo Naukowe PWN, Warszawa 2010.
5.  Stoner J.A.F, Freeman R.E., Gilbert D.R., Kierowanie, PWE, Warszawa 2011.
6. Koźmiński A.K., Piotrowski W. [red.], Zarządzanie. Teoria i praktyka. Wydawnictwo Naukowe PWN, Warszawa 2007.
7. Markowski W., ABC small businessu. Jak otworzyć i prowadzić własną firmę, Marcus, Łódź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U_01: </w:t>
      </w:r>
    </w:p>
    <w:p>
      <w:pPr/>
      <w:r>
        <w:rPr/>
        <w:t xml:space="preserve">potrafi interpretować podstawowe zasady i funkcje zarządzania</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wymienić i opisać role oraz umiejętności kierownicze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opisać podstawowe obowiązki formalno-prawne w procesie podejmowania działalności gospodarczej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2024-05-06T03:52:16+02:00</dcterms:created>
  <dcterms:modified xsi:type="dcterms:W3CDTF">2024-05-06T03:52:16+02:00</dcterms:modified>
</cp:coreProperties>
</file>

<file path=docProps/custom.xml><?xml version="1.0" encoding="utf-8"?>
<Properties xmlns="http://schemas.openxmlformats.org/officeDocument/2006/custom-properties" xmlns:vt="http://schemas.openxmlformats.org/officeDocument/2006/docPropsVTypes"/>
</file>