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Paliwa do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Marzena Majzner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kolokwium - 15, razem - 50; Razem - 50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razem - 20 h; Razem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klasyfikacji paliw do pojazdów samochodowych, wymagań jakościowych względem paliw do pojazdów samochodowych, wpływu właściwości chemicznych i fizycznych paliw do pojazdów samochodowych na ich właściwości eksploatacyjne, wpływu właściwości chemicznych i fizycznych paliw do pojazdów samochodowych na ich możliwości aplikacyjne, metod analitycznych stosowanych do badania właściwości fizycznych i chemicznych paliw do pojazdów samochodowych oraz zmian właściwości paliw do pojazdów samochodowych w warunkach dystrybucji i ich przemian w warunkach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Rodzaje paliw do pojazdów samochodowych, przedstawiciele poszczególnych rodzajów paliw do pojazdów samochodowych; W2 - W3 - Wymagania jakościowe względem paliw do pojazdów samochodowych; W4 - W5 - Wpływ właściwości chemicznych i fizycznych paliw do pojazdów samochodowych na ich właściwości eksploatacyjne; W6 - Wpływ właściwości chemicznych i fizycznych paliw do pojazdów samochodowychna na ich możliwości aplikacyjne; W7 - Metody analityczne stosowane do badania właściwości fizycznych i chemicznych paliw do pojazdów samochodowych; W8 - W9 - Zmiany właściwości paliw do pojazdów samochodowych w warunkach dystrybucji i ich przemiany w warunkach eksploatacji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kolokwium. Pisemne kolokwium składa się z: części testowej i części opisowej. Część testowa kolokwium obejmuje 20 pytań testowych. Część opisowa kolokwium obejmuje 3 pytania opisowe. Student może uzyskać maksimum 20 pkt za część testową kolokwium i maksimum 15 pkt za część opisową kolokwium. Warunkiem otrzymania pozytywnej oceny z kolokwium jest uzyskanie minimum 11 pkt z części testowej kolokwium oraz minimum 7 pkt z części opisowej kolokwium.  W przypadku usprawiedliwionej nieobecności na kolokwium lub niezaliczenia kolokwium, student ma prawo do poprawy kolokwium w terminie wyznaczonym przez koordynatora przedmiotu. Za aktywny udział w dyskusjach podczas wykładów student może uzyskać maksimum 5 pkt, które są wliczane do sumy punktów uwzględnianej podczas wystawiania oceny z przedmiotu. Przeliczenie liczby punktów na ocenę z przedmiotu jest przeprowadzane w następujący sposób: &lt; 18 pkt - 2,0 (dwa); 18 pkt - 22 pkt - 3,0 (trzy); 23 pkt - 27 pkt - 3,5 (trzy i pół); 28 pkt - 32 pkt - 4,0 (cztery); 33 pkt - 36 pkt - 4,5 (cztery i pół); 37 pkt - 40 pkt - 5,0 (pięć). W wyniku zaliczenia przedmiotu student uzyskuje 2 punkty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Baczewski K., Kałdoński T.: Paliwa do silników o zapłonie iskrowym, Wydawnictwo Komunikacji i Łączności, Warszawa 2005; 2. Baczewski K., Kałdoński T.: Paliwa do silników o zapłonie samoczynnym, Wydawnictwo Komunikacji i Łączności, Warszawa 2008; 3. Zwierzycki W.: Oleje, paliwa i smary dla motoryzacji i przemysłu, Rafineria Nafty GLIMAR SA, Wydawnictwo i Zakład Poligrafii Instytutu Technologii Eksploatacji, Radom 2001; 4. Podniało A.: Paliwa, oleje i smary w ekologicznej eksploatacji, Wydawnictwa Naukowo-Techniczne, Warszawa 2002; 5. Surygała J.: Vademecum rafinera: ropa naftowa: właściwości, przetwarzanie, produkty, Wydawnictwa Naukowo-Techniczne, Warszawa 2006; 6. Mustovic F.: Autogas Propulsion Systems for Motor Vehicles: A Handbook on an Economical, Environmentally Acceptable and Safe Alternative Fuel, IBC Engineering and Publishing, Sarajevo 2011; 7. Song C., Hsu C. S., Mochida I.: Chemistry of Diesel Fuels, Taylor &amp; Francis, New York 2000; 8. Totten G. E., Westbrook S. R., Shah R. J.: Fuels and Lubricants Handbook: Technology, Properties, Performance, and Testing, ASTM International, Glen Burnie 2003; 9. Nadkarni R. A.: Guide to ASTM Test Methods for the Analysis of Petroleum Products and Lubricants, ASTM International, West Conshohocken 2000; 10. Elvers B.: Handbook of Fuels: Energy Sources for Transportation, WILEY-VCH Verlag GmbH &amp; Co. KGaA, Weinheim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Potrafi wymienić rodzaje paliw do pojazdów samochodowych. Potrafi podać przedstawicieli poszczególnych rodzajów paliw do pojazdów samochodowych. Potrafi wymienić główne chemiczne i fizyczne właściwości charakterystyczne dla danego rodzaju paliw do pojazdów samochodowych. Potrafi wskazać obszary zastosowania paliw do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metody analityczne badania jakości i właściwości eksploatacyjnych paliw do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w zakresie klasyfikacji paliw do pojazdów samochodowych, wymagań jakościowych względem paliw do pojazdów samochodowych, wpływu właściwości chemicznych i fizycznych paliw do pojazdów samochodowych na ich właściwości eksploatacyjne, wpływu właściwości chemicznych i fizycznych paliw do pojazdów samochodowych na ich możliwości aplikacyjne, metod analitycznych stosowanych do badania właściwości fizycznych i chemicznych paliw do pojazdów samochodowych, zmian właściwości paliw do pojazdów samochodowych w warunkach dystrybucji i ich przemian w warunkach eksploatacji;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U11: </w:t>
      </w:r>
    </w:p>
    <w:p>
      <w:pPr/>
      <w:r>
        <w:rPr/>
        <w:t xml:space="preserve">Potrafi określać wpływ właściwości chemicznych i fizycznych paliw do pojazdów samochodowych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w obszarze dotyczącym opracowywanych i dostępnych na rynku rodzajów paliw do pojazdów samochodowych. Rozumie konieczność ciągłego dokształcania się w obszarze dotyczącym jakości paliw do pojazdów samochodowych i ich obszarów aplikacyjnych.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2026-09-12T05:52:43+02:00</dcterms:created>
  <dcterms:modified xsi:type="dcterms:W3CDTF">2026-09-12T05:52:43+02:00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