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 inżynierska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pracy dyplomowej (pracownik ze stopniem doktor lub samodzielny lub upoważniony przez Radę Wydziału nauczyciel akademicki)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GP.SIK720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90 godzin, w tym:
a) konsultacje konspektu, celu i zakresu pracy, metody prowadzenia badań oraz prezentacji wyników, weryfikacja poprawności treści pracy - 90 godzin 
2. Praca własna studenta – 310 godzin, w tym: 
a) studiowanie literatury - 40 godzin
b) samodzielne wykonanie pracy dyplomowej w tym eksperymentów, obliczeń i analiz - 190 godzin
c) przygotowanie prezentacji na egzamin dyplomowy - 40 godzin
d) przygotowanie się do egzaminu dyplomowego - 40 godzin
Łączny nakład pracy studenta wynosi 400 godzin, co odpowiada 15 punktom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3,6 pkt. ECTS - liczba godzin kontaktowych 90, w tym:
a) konsultacje konspektu, celu i zakresu pracy, metody prowadzenia badań oraz prezentacji wyników, weryfikacja poprawności treści pracy - 90 godzin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14,4 pkt. ECTS - 360 godzin, w tym: 
a) konsultacje konspektu, celu i zakresu pracy, metody prowadzenia badań oraz prezentacji wyników, weryfikacja poprawności treści pracy - 90 godzin 
b) samodzielne wykonanie pracy dyplomowej w tym eksperymentów, obliczeń i analiz - 190 godzin
c) przygotowanie prezentacji na egzamin dyplomowy - 40 godzin
d) przygotowanie się do egzaminu dyplomowego - 40 godzin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Zalecane przedmioty poprzedzające: wszystkie przedmioty kierunkowe do 5 semestru studiów. Student zobowiązany jest do wybrania tematu pracy z listy tematów i złożenia w dziekanacie karty pracy dyplomowej najpóźniej do końca 10 tygodnia przedostatniego semestr studiów. Na podjęcie tematu student musi uzyskać zgodę osoby, która dany temat zaproponowała oraz akceptację kierownika jednostki dyplomującej.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Spełnienie wymagań stawianych pracom inżynierskim. Pogłębienie znajomości podstawowej wiedzy teoretycznej i doświadczalnej oraz nabycie umiejętności rozwiązywania problemów inżynierskich wymagających stosowania nowoczesnych metod w zakresie wynikającym z tematu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Student pod kierunkiem promotora rozwiązuje zadane w pracy dyplomowej zadanie, które może mieć charakter badawczy, pomiarowy, obliczeniowy lub projektowy. Dokonuje przeglądu literatury dotyczącej postawionego problemu i proponuje sposoby jego rozwiązania. Przeprowadza stosowne eksperymenty, obliczenia lub prace projektowe z wykorzystaniem dostępnych narzędzi, urządzeń, programów obliczeniowych oraz metod analitycznych. Opracowuje wyniki swoich prac w formie wykresów, tabel, rysunków lub opracowania tekstowego. Wynikiem prowadzonych badań jest praca dyplomowa, która dyplomant przedstawia w formie pisemnej drukowanej i elektronicznej.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formująca: Monitorowanie i ocena postępów w realizacji pracy inżynierskiej przez opiekuna.
Ocena końcowa: Opiekun oraz recenzent opracowują opinie o pracy dyplomowej zgodnie z ustalonym wzorem i proponują jej ocenę. W przypadku pracy dyplomowej realizowanej przez zespół studentów opiekun i recenzent proponują ocenę indywidualną dla każdego z członków zespołu. W ocenie pracy bierze się pod uwagę:
1. Ocenę projektu inżynierskiego i sposobu jego rozwiązania (umiejętność opisu zadania inżynierskiego, poprawność opracowania wykazu literatury, samodzielność i inicjatywa dyplomanta),
2. Ocenę merytoryczną metodyki wykonania zadania  i uzyskanych wyników eksperymentów/analiz (poprawność stosowanych metod, intelektualny wkład dyplomanta, znaczenie projektu dla praktyki, zgodność tematyki z kierunkiem studiów), 
3. Stronę edytorską (kompletność i poprawność rysunków, tabel, staranność korekty).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Dobór lektury w zależności od indywidualnej tematyki pracy dyplomowej.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http://www.gik.pw.edu.pl/index.php/obrona-pracy-dyplomowej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Praca dyplomowa powinna być opracowana według „Zasad opracowania pracy dyplomowej” obowiązujących na Wydziale. Pełna treść zasad umieszczona jest na wydziałowej stronie internetowej www.gik.pw.edu.pl.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GP.SIK720_U1: </w:t>
      </w:r>
    </w:p>
    <w:p>
      <w:pPr/>
      <w:r>
        <w:rPr/>
        <w:t xml:space="preserve">potrafi pozyskiwać informacje z literatury, baz danych i innych źródeł; potrafi integrować uzyskane informacje, dokonywać ich interpretacji, a także wyciągać wnioski oraz formułować i uzasadniać opinie w zakresie tematycznym związanym z pracą dyplomową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GP.SIK720_U2: </w:t>
      </w:r>
    </w:p>
    <w:p>
      <w:pPr/>
      <w:r>
        <w:rPr/>
        <w:t xml:space="preserve">potrafi opracować dokumentację dotyczącą realizacji zadania inżynierskiego będącego przedmiotem pracy i przygotować tekst zawierający omówienie wyników realizacji tego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recenzje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GP.SIK720_U3: </w:t>
      </w:r>
    </w:p>
    <w:p>
      <w:pPr/>
      <w:r>
        <w:rPr/>
        <w:t xml:space="preserve">potrafi przygotować i przedstawić prezentację poświęconą wynikom realizacji zadania inżynierskiego będącego przedmiotem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na obronie pracy dyplomowej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2026-09-12T11:10:56+02:00</dcterms:created>
  <dcterms:modified xsi:type="dcterms:W3CDTF">2026-09-12T11:10:56+02:00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