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1/przedmiot obieralny*</w:t>
      </w:r>
    </w:p>
    <w:p>
      <w:pPr>
        <w:keepNext w:val="1"/>
        <w:spacing w:after="10"/>
      </w:pPr>
      <w:r>
        <w:rPr>
          <w:b/>
          <w:bCs/>
        </w:rPr>
        <w:t xml:space="preserve">Koordynator przedmiotu: </w:t>
      </w:r>
    </w:p>
    <w:p>
      <w:pPr>
        <w:spacing w:before="20" w:after="190"/>
      </w:pPr>
      <w:r>
        <w:rPr/>
        <w:t xml:space="preserve">prof. dr hab. inż. Jacek Wesołowski - wersja dwusemestralna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1120-MA000-LSP-0247</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z elementami teorii miary, Algebra liniowa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pierwszą częścią zaawansowanego kursu rachunku prawdopodobieństwa.</w:t>
      </w:r>
    </w:p>
    <w:p>
      <w:pPr>
        <w:keepNext w:val="1"/>
        <w:spacing w:after="10"/>
      </w:pPr>
      <w:r>
        <w:rPr>
          <w:b/>
          <w:bCs/>
        </w:rPr>
        <w:t xml:space="preserve">Treści kształcenia: </w:t>
      </w:r>
    </w:p>
    <w:p>
      <w:pPr>
        <w:spacing w:before="20" w:after="190"/>
      </w:pPr>
      <w:r>
        <w:rPr/>
        <w:t xml:space="preserve">1.    Przestrzeń probabilistyczna, σ-ciało, prawdopodobieństwo i jego własności.
2.    Schemat klasyczny, elementy kombinatoryki, dyskretna przestrzeń probabilistyczna, schemat geometryczny.
3.    Prawdopodobieństwo warunkowe, wzór na prawdopodobieństwo całkowite, wzór Bayesa, zdarzenia niezależne, schemat Bernoulliego, lemat Borela-Cantelliego.
4.    Zmienne losowe, rozkład prawdopodobieństwa zmiennej losowej.
5.    Dystrybuanta, twierdzenie o rozszerzaniu miary, funkcje zmiennej losowej.
6.    Podstawowe typy rozkładów: rozkłady dyskretne, absolutnie ciągłe (gęstość) i rozkłady osobliwe.
7.    Wartość oczekiwana jako całka względem miary, własności, wariancja, nierówność Czebyszewa i inne nierówności probabilistyczne.
8.    Momenty wyższych rzędów, nierówności dla momentów, zachowanie ogonów, a momenty.
9.    Funkcja tworząca rozkładu, transformata Laplace’a i funkcja tworząca momentów.
10.    Wektory losowe, dystrybuanta wielowymiarowa, miary probabilistyczne w Rn, wielowymiarowy rozkład normalny, rozkład wielomianowy.
11.    Rozkłady brzegowe, niezależne zmienne losowe.
12.    Transformacje wektorów losowych, rozkład sumy niezależnych zmiennych losowych.
13.    Kowariancja, zagadnienie prognozy liniowej, współczynnik korelacji.
14    Macierz kowariancji, momenty łączne wyższych rzędów, wielowymiarowa funkcja tworząca momentów.
15    Warunkowa wartość oczekiwana – podejście elementarne.</w:t>
      </w:r>
    </w:p>
    <w:p>
      <w:pPr>
        <w:keepNext w:val="1"/>
        <w:spacing w:after="10"/>
      </w:pPr>
      <w:r>
        <w:rPr>
          <w:b/>
          <w:bCs/>
        </w:rPr>
        <w:t xml:space="preserve">Metody oceny: </w:t>
      </w:r>
    </w:p>
    <w:p>
      <w:pPr>
        <w:spacing w:before="20" w:after="190"/>
      </w:pPr>
      <w:r>
        <w:rPr/>
        <w:t xml:space="preserve">Zaliczenie ćwiczeń odbywa się na podstawie 10-13 kartkówek i 2 kolokwiów (w proporcji ok. 1:4). Do zaliczenia ćwiczeń niezbędne jest zdobycie co najmniej 50% punktów. Zaliczenie przedmiotu odbywa się na podstawie egzaminu pisemnego składającego się z dwóch części (zadaniowej i teoretycznej, w proporcjach 3:2). Do zaliczenia przedmiotu niezbędne jest zdobycie co najmniej 50% punktów z egzaminu bądź łącznie z egzaminu i ćwiczeń, przy czym stosunek punktów za egzamin i ćwiczenia to 3:2.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Jakubowski, R. Sztencel Wstęp do teorii prawdopodobieństwa, SRIPT Warszawa, 2001
2.    P. Billingsley Prawdopodobieństwo i miara, PWN Warszawa, 2009
3.    W. Feller Wstęp do rachunku prawdopodobieństwa, t. I i II, PWN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Studenci, którzy wybierają na jednosemestralną wersję przedmiotu Rachunek Prawdopodobieństwa zobligowani są do wybrania przedmiotu bądź przedmiotów obieralnych łącznie za 5 punktów ECTS.</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RP1_W01: </w:t>
      </w:r>
    </w:p>
    <w:p>
      <w:pPr/>
      <w:r>
        <w:rPr/>
        <w:t xml:space="preserve">Zna podstawy teorio-miarowe rachunku prawdopodobieństwa, własności prawdopodobieństwa, rozumie pojęcie przestrzeni probabilistycznej.</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M1_W05, M1_W06, M1_W25</w:t>
      </w:r>
    </w:p>
    <w:p>
      <w:pPr>
        <w:spacing w:before="20" w:after="190"/>
      </w:pPr>
      <w:r>
        <w:rPr>
          <w:b/>
          <w:bCs/>
        </w:rPr>
        <w:t xml:space="preserve">Powiązane charakterystyki obszarowe: </w:t>
      </w:r>
      <w:r>
        <w:rPr/>
        <w:t xml:space="preserve"/>
      </w:r>
    </w:p>
    <w:p>
      <w:pPr>
        <w:keepNext w:val="1"/>
        <w:spacing w:after="10"/>
      </w:pPr>
      <w:r>
        <w:rPr>
          <w:b/>
          <w:bCs/>
        </w:rPr>
        <w:t xml:space="preserve">Charakterystyka RP1_W02: </w:t>
      </w:r>
    </w:p>
    <w:p>
      <w:pPr/>
      <w:r>
        <w:rPr/>
        <w:t xml:space="preserve">Zna pojęcie zmiennej losowej i wektora losowego, dystrybuanty, rozkładu zmiennej losowej, różne typy rozkładów, rozkłady wielowymiarowe, brzegowe</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 M1_W23</w:t>
      </w:r>
    </w:p>
    <w:p>
      <w:pPr>
        <w:spacing w:before="20" w:after="190"/>
      </w:pPr>
      <w:r>
        <w:rPr>
          <w:b/>
          <w:bCs/>
        </w:rPr>
        <w:t xml:space="preserve">Powiązane charakterystyki obszarowe: </w:t>
      </w:r>
      <w:r>
        <w:rPr/>
        <w:t xml:space="preserve"/>
      </w:r>
    </w:p>
    <w:p>
      <w:pPr>
        <w:keepNext w:val="1"/>
        <w:spacing w:after="10"/>
      </w:pPr>
      <w:r>
        <w:rPr>
          <w:b/>
          <w:bCs/>
        </w:rPr>
        <w:t xml:space="preserve">Charakterystyka RP1_W03: </w:t>
      </w:r>
    </w:p>
    <w:p>
      <w:pPr/>
      <w:r>
        <w:rPr/>
        <w:t xml:space="preserve">Zna pojęcie wartości oczekiwanej jako całki względem miary, podstawowe własności, momenty wyższych rzędów, nierówności probabilistyczne</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M1_W06, M1_W22</w:t>
      </w:r>
    </w:p>
    <w:p>
      <w:pPr>
        <w:spacing w:before="20" w:after="190"/>
      </w:pPr>
      <w:r>
        <w:rPr>
          <w:b/>
          <w:bCs/>
        </w:rPr>
        <w:t xml:space="preserve">Powiązane charakterystyki obszarowe: </w:t>
      </w:r>
      <w:r>
        <w:rPr/>
        <w:t xml:space="preserve"/>
      </w:r>
    </w:p>
    <w:p>
      <w:pPr>
        <w:keepNext w:val="1"/>
        <w:spacing w:after="10"/>
      </w:pPr>
      <w:r>
        <w:rPr>
          <w:b/>
          <w:bCs/>
        </w:rPr>
        <w:t xml:space="preserve">Charakterystyka RP1_W04: </w:t>
      </w:r>
    </w:p>
    <w:p>
      <w:pPr/>
      <w:r>
        <w:rPr/>
        <w:t xml:space="preserve">Zna pojęcie niezależności oraz metody znajdowania rozkładów funkcji zmiennych niezależnych</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 M1_W23</w:t>
      </w:r>
    </w:p>
    <w:p>
      <w:pPr>
        <w:spacing w:before="20" w:after="190"/>
      </w:pPr>
      <w:r>
        <w:rPr>
          <w:b/>
          <w:bCs/>
        </w:rPr>
        <w:t xml:space="preserve">Powiązane charakterystyki obszarowe: </w:t>
      </w:r>
      <w:r>
        <w:rPr/>
        <w:t xml:space="preserve"/>
      </w:r>
    </w:p>
    <w:p>
      <w:pPr>
        <w:keepNext w:val="1"/>
        <w:spacing w:after="10"/>
      </w:pPr>
      <w:r>
        <w:rPr>
          <w:b/>
          <w:bCs/>
        </w:rPr>
        <w:t xml:space="preserve">Charakterystyka RP1_W05: </w:t>
      </w:r>
    </w:p>
    <w:p>
      <w:pPr/>
      <w:r>
        <w:rPr/>
        <w:t xml:space="preserve">Zna pojęcie macierzy kowariancji, współczynnika korelacji oraz ich własności</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RP1_U01: </w:t>
      </w:r>
    </w:p>
    <w:p>
      <w:pPr/>
      <w:r>
        <w:rPr/>
        <w:t xml:space="preserve">Potrafi obliczać prawdopodobieństwa zdarzeń w różnych modelach probabilistycznych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RP1_U02: </w:t>
      </w:r>
    </w:p>
    <w:p>
      <w:pPr/>
      <w:r>
        <w:rPr/>
        <w:t xml:space="preserve">Potrafi znajdować rozkłady zmiennych losowych, opisać rozkład za pomocą dystrybuanty, znajdować rozkłady funkcji zmiennych losowych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RP1_U03: </w:t>
      </w:r>
    </w:p>
    <w:p>
      <w:pPr/>
      <w:r>
        <w:rPr/>
        <w:t xml:space="preserve">Umie badać własności wektorów losowych, sprawdzać niezależność składowych, znajdować rozkład sumy, różnicy, iloczynu i ilorazu zmiennych niezależnych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RP1_U04: </w:t>
      </w:r>
    </w:p>
    <w:p>
      <w:pPr/>
      <w:r>
        <w:rPr/>
        <w:t xml:space="preserve">Potrafi obliczać wartość oczekiwaną, wariancję i wyższe momenty zmiennych losowych. Posługuje się biegle nierównością Czebyszewa i innymi nierównościami probabilistycznymi</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RP1_K01: </w:t>
      </w:r>
    </w:p>
    <w:p>
      <w:pPr/>
      <w:r>
        <w:rPr/>
        <w:t xml:space="preserve">Rozumie potrzebę stałego podnoszenia kwalifikacji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p>
      <w:pPr>
        <w:keepNext w:val="1"/>
        <w:spacing w:after="10"/>
      </w:pPr>
      <w:r>
        <w:rPr>
          <w:b/>
          <w:bCs/>
        </w:rPr>
        <w:t xml:space="preserve">Charakterystyka RP1_K02: </w:t>
      </w:r>
    </w:p>
    <w:p>
      <w:pPr/>
      <w:r>
        <w:rPr/>
        <w:t xml:space="preserve">Umie prawidłowo określić priorytety służące do realizacji określonego zadania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2026-06-17T10:10:33+02:00</dcterms:created>
  <dcterms:modified xsi:type="dcterms:W3CDTF">2026-06-17T10:10:33+02:00</dcterms:modified>
</cp:coreProperties>
</file>

<file path=docProps/custom.xml><?xml version="1.0" encoding="utf-8"?>
<Properties xmlns="http://schemas.openxmlformats.org/officeDocument/2006/custom-properties" xmlns:vt="http://schemas.openxmlformats.org/officeDocument/2006/docPropsVTypes"/>
</file>