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zespolona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Janina Kotus / dr hab. Bogusława Karpińska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1120-MA000-LSP-0243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15x3=45 godz.
Udział w ćwiczeniach 15X3=45 godz.
Przygotowanie do wykładów, przejrzenie materiałów, dodatkowej literatury 10 godz.
Przygotowanie do ćwiczeń 45 godz. 
Przygotowania do kolokwiów 15 godz.
Udział w konsultacjach 5 godz.
Przygotowanie do egzaminu z zadań 15 godz.
Przygotowanie do egzaminu z teorii 10 godz.
Łącznie 190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1, Analiza Matematyczna 2, Analiza Matematyczna 3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teorii funkcji zespolonych jednej zmiennej zespolonej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Funkcje holomorficzne. Funkcje elementarne i ich własności.
2. Funkcje analityczne. Holomorficzność sumy szeregu potęgowego.
3. Twierdzenie i wzory całkowe Cauchy.
4. Rozwijanie funkcji holomorficznych w szereg Taylora.
5. Rozwijanie funkcji holomorficznych w szereg Laurenta.
6. Elementy geometrycznej teorii funkcji meromorficznych.
7. Odwzorowania konforemne.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uzyskuje się na podstawie wyników kolokwiów oraz aktywności na zajęciach: 3 kolokwia 0 – 14 pkt, aktywność 0 – 8 pkt.
Zaliczenie ćwiczeń od 25 punktów (na 50 możliwych do zdobycia).
Egzamin składa się z dwóch części: zadaniowej i teoretycznej, 0 – 25 pkt każda.
Zwolnienie z części zadaniowej egzaminu: od 40 pkt; ocena za część zadaniową jest wówczas równa połowie punktów z ćwiczeń.
Do zdania egzaminu wymagane jest zdobycie co najmniej połowy punktów z części teoretycznej i zadaniowej oraz uzyskanie co najmniej 50 punktów w sumie z ćwiczeń oraz obu części egzaminów. Ocena z przedmiotu wystawiana jest na podstawie sumy punktów z ćwiczeń i egzaminu:
od 50 pkt – 3,0
od 60 pkt – 3,5
od 70 pkt – 4,0
od 80 pkt – 4,5
od 86 pkt –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F. Leja, Funkcje zespolone, PWN
2. F. Leja, Rachunek różniczkowy i całkowy, PWN
3. B.W. Szabat Wstęp do analizy zespolonej, PWN
4. J.B. Conway Functions of One Complex Variable I, Springer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AZ1_W01: </w:t>
      </w:r>
    </w:p>
    <w:p>
      <w:pPr/>
      <w:r>
        <w:rPr/>
        <w:t xml:space="preserve">Zna różnice między różniczkowalnością funkcji rzeczywistej a holomorficznością funkcji zespolonej zmiennej zespolonej.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AZ1_W02: </w:t>
      </w:r>
    </w:p>
    <w:p>
      <w:pPr/>
      <w:r>
        <w:rPr/>
        <w:t xml:space="preserve">Zna funkcje analityczne, szeregi Taylora i Laurenta oraz ich związki z klasyfikacją punktów osobliwych..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AZ1_W03: </w:t>
      </w:r>
    </w:p>
    <w:p>
      <w:pPr/>
      <w:r>
        <w:rPr/>
        <w:t xml:space="preserve">Zna twierdzenia i wzory całkowe Cauchy.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AZ1_W04: </w:t>
      </w:r>
    </w:p>
    <w:p>
      <w:pPr/>
      <w:r>
        <w:rPr/>
        <w:t xml:space="preserve">Zna podstawy geometrycznej teorii funkcji zespolonej.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AZ1_U01: </w:t>
      </w:r>
    </w:p>
    <w:p>
      <w:pPr/>
      <w:r>
        <w:rPr/>
        <w:t xml:space="preserve">Potrafi rozwijać funkcje zespolone w szeregi Taylora i Laurenta oraz rozróżnia ich  osobliwości.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AZ1_U02: </w:t>
      </w:r>
    </w:p>
    <w:p>
      <w:pPr/>
      <w:r>
        <w:rPr/>
        <w:t xml:space="preserve">Potrafi stosować wzory całkowe Cauchy oraz umie obliczyć wartość całek rzeczywistych i zespolonych za pomocą twierdzenia o residuach.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AZ1_K01: </w:t>
      </w:r>
    </w:p>
    <w:p>
      <w:pPr/>
      <w:r>
        <w:rPr/>
        <w:t xml:space="preserve">Rozumie potrzebę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2026-04-11T16:27:21+02:00</dcterms:created>
  <dcterms:modified xsi:type="dcterms:W3CDTF">2026-04-11T16:27:21+02:00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