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15 godziny:
a) przygotowanie do ćwiczeń– 7 godz.;
b) opracowanie sprawozdań z ćwiczeń- 8 godz.;
Suma 33 godz.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 godz., w tym:
a) laboratorium – 15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15 godziny:
a) przygotowanie do ćwiczeń– 7 godz.;
b) opracowanie sprawozdań z ćwiczeń- 8 godz.;
Suma 33 godz. (1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mózgowia;
Modelowanie kinetyki znaczników w obrazowaniu PET i SPECT;
Model Hodgkina – Huxleya;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MPB_W01: </w:t>
      </w:r>
    </w:p>
    <w:p>
      <w:pPr/>
      <w:r>
        <w:rPr/>
        <w:t xml:space="preserve">Ma zaawansowaną wiedzę w zakresie modelowania zjawisk i systemów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I.P7S_WK, III.P7S_WG, III.P7S_WK,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MPB_U01: </w:t>
      </w:r>
    </w:p>
    <w:p>
      <w:pPr/>
      <w:r>
        <w:rPr/>
        <w:t xml:space="preserve">Potrafi wykorzystać różnorodne techniki analizy danych w procesie weryfikacji hipotez badawczych i założeń projektowych.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ćwiczenia,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MPB_K01: </w:t>
      </w:r>
    </w:p>
    <w:p>
      <w:pPr/>
      <w:r>
        <w:rPr/>
        <w:t xml:space="preserve">Jest gotów do krytycznej oceny posiadanej wiedzy i odbieranych treści oraz uznawania znaczenia wiedzy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2024-04-27T06:07:53+02:00</dcterms:created>
  <dcterms:modified xsi:type="dcterms:W3CDTF">2024-04-27T06:07:53+02:00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