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Algorytmy zaawansowane</w:t>
      </w:r>
    </w:p>
    <w:p>
      <w:pPr>
        <w:keepNext w:val="1"/>
        <w:spacing w:after="10"/>
      </w:pPr>
      <w:r>
        <w:rPr>
          <w:b/>
          <w:bCs/>
        </w:rPr>
        <w:t xml:space="preserve">Koordynator przedmiotu: </w:t>
      </w:r>
    </w:p>
    <w:p>
      <w:pPr>
        <w:spacing w:before="20" w:after="190"/>
      </w:pPr>
      <w:r>
        <w:rPr/>
        <w:t xml:space="preserve">Dr inż. Michał Dębski, Dr Michał Tuczyński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1120-INMSI-MSP-0009</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45 h; w tym
a. obecność na wykładach – 30 h
b. obecność na ćwiczeniach – 0 h
c. obecność na zajęciach projektowych – 15 h
2. przygotowanie do ćwiczeń – 0 h
3. przygotowanie do zajęc projektowych – 15 h
4. zapoznanie się z literaturą – 5 h
5. konsultacje – 5 h
6. przygotowanie do egzaminu i obecność na egzaminie – 30 h
Łączny nakład pracy studenta wynosi  100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0 h
3. obecność na zajęciach projektowych – 15 h
4.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15 h
2. przygotowanie do zajęć projektowych – 15 h
Razem 30 h, co odpowiada 1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dyskretna, Algorytmy i struktury danych, Teoria algorytmów i obliczeń</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zaawansowanymi metodami projektowania algorytmów, dowodzenia ich poprawności oraz obliczania złożoności. W szczególności student po zaliczeniu przedmiotu powinien znać:
- algorytmy zachłanne, kody Huffmana, matroidy,
- programowanie dynamiczne, problem mnożenia łańcucha macierzy,
- algorytmy dziel i zdobywaj, mnożenie liczb całkowitych, mnożenie macierzy, znajdowanie pary najbliższych punktów,
- zaawansowane algorytmy grafowe, problem maksymalnego skojarzenia w grafie,
- algorytmy aproksymacyjne, schematy aproksymacji, problem sumy podzbioru.</w:t>
      </w:r>
    </w:p>
    <w:p>
      <w:pPr>
        <w:keepNext w:val="1"/>
        <w:spacing w:after="10"/>
      </w:pPr>
      <w:r>
        <w:rPr>
          <w:b/>
          <w:bCs/>
        </w:rPr>
        <w:t xml:space="preserve">Treści kształcenia: </w:t>
      </w:r>
    </w:p>
    <w:p>
      <w:pPr>
        <w:spacing w:before="20" w:after="190"/>
      </w:pPr>
      <w:r>
        <w:rPr/>
        <w:t xml:space="preserve">Algorytmy zachłanne, kody Huffmana, matroidy, programowanie dynamiczne, mnożenie łańcucha macierzy, usuwanie rekursji, algorytmy dziel i zdobywaj, szacowanie złożoności obliczeniowej algorytmów, mnożenie liczb całkowitych, mnożenie macierzy, algorytmy geometrii obliczeniowej, znajdowanie pary najbliższych punktów, konstruowanie domknięcia wypukłego, problem wyszukiwania wzorca, algorytmy aproksymacyjne.</w:t>
      </w:r>
    </w:p>
    <w:p>
      <w:pPr>
        <w:keepNext w:val="1"/>
        <w:spacing w:after="10"/>
      </w:pPr>
      <w:r>
        <w:rPr>
          <w:b/>
          <w:bCs/>
        </w:rPr>
        <w:t xml:space="preserve">Metody oceny: </w:t>
      </w:r>
    </w:p>
    <w:p>
      <w:pPr>
        <w:spacing w:before="20" w:after="190"/>
      </w:pPr>
      <w:r>
        <w:rPr/>
        <w:t xml:space="preserve">Na ocenę końcową składają się: punkty za egzamin końcowy (60%) oraz punkty za projekt programistyczny (40%).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 Banachowski, K. Diks, W. Rytter, Algorytmy i struktury danych, WNT, 1997.
2. T.H. Cormen, C.E. Leiserson, R.L. Rivest, Wprowadzenie do algorytmów, WNT, 2000.
3. M.R. Garey, D.S. Johnson, Computers and Intractability, Freeman 1979.
4. M.A. Weiss, Data Structures and Algorithms in C++, Adison Wesley 1999.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 zaawansowanej algorytmice, strukturach danych i metodach tworzenia algorytmów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I2_W02</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W02: </w:t>
      </w:r>
    </w:p>
    <w:p>
      <w:pPr/>
      <w:r>
        <w:rPr/>
        <w:t xml:space="preserve">Posiada szeroką wiedzę w zakresie teorii grafów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I2_W01, I2SI_W07</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wiedzę matematyczną do analizy i optymalizacji rozwiązań informatycznych</w:t>
      </w:r>
    </w:p>
    <w:p>
      <w:pPr>
        <w:spacing w:before="60"/>
      </w:pPr>
      <w:r>
        <w:rPr/>
        <w:t xml:space="preserve">Weryfikacja: </w:t>
      </w:r>
    </w:p>
    <w:p>
      <w:pPr>
        <w:spacing w:before="20" w:after="190"/>
      </w:pPr>
      <w:r>
        <w:rPr/>
        <w:t xml:space="preserve">ocena projektu programistycznego, w tym terminowości</w:t>
      </w:r>
    </w:p>
    <w:p>
      <w:pPr>
        <w:spacing w:before="20" w:after="190"/>
      </w:pPr>
      <w:r>
        <w:rPr>
          <w:b/>
          <w:bCs/>
        </w:rPr>
        <w:t xml:space="preserve">Powiązane charakterystyki kierunkowe: </w:t>
      </w:r>
      <w:r>
        <w:rPr/>
        <w:t xml:space="preserve">I2_U02</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projektować wydajne algorytmy i uzasadniać ich poprawność</w:t>
      </w:r>
    </w:p>
    <w:p>
      <w:pPr>
        <w:spacing w:before="60"/>
      </w:pPr>
      <w:r>
        <w:rPr/>
        <w:t xml:space="preserve">Weryfikacja: </w:t>
      </w:r>
    </w:p>
    <w:p>
      <w:pPr>
        <w:spacing w:before="20" w:after="190"/>
      </w:pPr>
      <w:r>
        <w:rPr/>
        <w:t xml:space="preserve">ocena projektu programistycznego, w tym terminowości</w:t>
      </w:r>
    </w:p>
    <w:p>
      <w:pPr>
        <w:spacing w:before="20" w:after="190"/>
      </w:pPr>
      <w:r>
        <w:rPr>
          <w:b/>
          <w:bCs/>
        </w:rPr>
        <w:t xml:space="preserve">Powiązane charakterystyki kierunkowe: </w:t>
      </w:r>
      <w:r>
        <w:rPr/>
        <w:t xml:space="preserve">I2_U03</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przeprowadzić analizę czasowej złożoności obliczeniowej algorytmu</w:t>
      </w:r>
    </w:p>
    <w:p>
      <w:pPr>
        <w:spacing w:before="60"/>
      </w:pPr>
      <w:r>
        <w:rPr/>
        <w:t xml:space="preserve">Weryfikacja: </w:t>
      </w:r>
    </w:p>
    <w:p>
      <w:pPr>
        <w:spacing w:before="20" w:after="190"/>
      </w:pPr>
      <w:r>
        <w:rPr/>
        <w:t xml:space="preserve">ocena projektu programistycznego, w tym terminowości</w:t>
      </w:r>
    </w:p>
    <w:p>
      <w:pPr>
        <w:spacing w:before="20" w:after="190"/>
      </w:pPr>
      <w:r>
        <w:rPr>
          <w:b/>
          <w:bCs/>
        </w:rPr>
        <w:t xml:space="preserve">Powiązane charakterystyki kierunkowe: </w:t>
      </w:r>
      <w:r>
        <w:rPr/>
        <w:t xml:space="preserve">I2_U03</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projektować algorytmy wielowątkowe i analizować ich wydajność</w:t>
      </w:r>
    </w:p>
    <w:p>
      <w:pPr>
        <w:spacing w:before="60"/>
      </w:pPr>
      <w:r>
        <w:rPr/>
        <w:t xml:space="preserve">Weryfikacja: </w:t>
      </w:r>
    </w:p>
    <w:p>
      <w:pPr>
        <w:spacing w:before="20" w:after="190"/>
      </w:pPr>
      <w:r>
        <w:rPr/>
        <w:t xml:space="preserve">ocena projektu programistycznego, w tym terminowości</w:t>
      </w:r>
    </w:p>
    <w:p>
      <w:pPr>
        <w:spacing w:before="20" w:after="190"/>
      </w:pPr>
      <w:r>
        <w:rPr>
          <w:b/>
          <w:bCs/>
        </w:rPr>
        <w:t xml:space="preserve">Powiązane charakterystyki kierunkowe: </w:t>
      </w:r>
      <w:r>
        <w:rPr/>
        <w:t xml:space="preserve">I2_U04</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Potrafi pracować indywidualnie, w zespole oraz kierować niedużym zespołem</w:t>
      </w:r>
    </w:p>
    <w:p>
      <w:pPr>
        <w:spacing w:before="60"/>
      </w:pPr>
      <w:r>
        <w:rPr/>
        <w:t xml:space="preserve">Weryfikacja: </w:t>
      </w:r>
    </w:p>
    <w:p>
      <w:pPr>
        <w:spacing w:before="20" w:after="190"/>
      </w:pPr>
      <w:r>
        <w:rPr/>
        <w:t xml:space="preserve">ocena projektu programistycznego, w tym terminowości</w:t>
      </w:r>
    </w:p>
    <w:p>
      <w:pPr>
        <w:spacing w:before="20" w:after="190"/>
      </w:pPr>
      <w:r>
        <w:rPr>
          <w:b/>
          <w:bCs/>
        </w:rPr>
        <w:t xml:space="preserve">Powiązane charakterystyki kierunkowe: </w:t>
      </w:r>
      <w:r>
        <w:rPr/>
        <w:t xml:space="preserve">I2_U11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świadomy roli wiedzy w rozwiązywaniu problemów i rozumie potrzebę zasięgania opinii ekspertów</w:t>
      </w:r>
    </w:p>
    <w:p>
      <w:pPr>
        <w:spacing w:before="60"/>
      </w:pPr>
      <w:r>
        <w:rPr/>
        <w:t xml:space="preserve">Weryfikacja: </w:t>
      </w:r>
    </w:p>
    <w:p>
      <w:pPr>
        <w:spacing w:before="20" w:after="190"/>
      </w:pPr>
      <w:r>
        <w:rPr/>
        <w:t xml:space="preserve">ocena projektu programistycznego, w tym terminowości</w:t>
      </w:r>
    </w:p>
    <w:p>
      <w:pPr>
        <w:spacing w:before="20" w:after="190"/>
      </w:pPr>
      <w:r>
        <w:rPr>
          <w:b/>
          <w:bCs/>
        </w:rPr>
        <w:t xml:space="preserve">Powiązane charakterystyki kierunkowe: </w:t>
      </w:r>
      <w:r>
        <w:rPr/>
        <w:t xml:space="preserve">I2_K05</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projektu programistycznego, w tym terminowości</w:t>
      </w:r>
    </w:p>
    <w:p>
      <w:pPr>
        <w:spacing w:before="20" w:after="190"/>
      </w:pPr>
      <w:r>
        <w:rPr>
          <w:b/>
          <w:bCs/>
        </w:rPr>
        <w:t xml:space="preserve">Powiązane charakterystyki kierunkowe: </w:t>
      </w:r>
      <w:r>
        <w:rPr/>
        <w:t xml:space="preserve">I2_K05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2025-05-09T16:28:23+02:00</dcterms:created>
  <dcterms:modified xsi:type="dcterms:W3CDTF">2025-05-09T16:28:23+02:00</dcterms:modified>
</cp:coreProperties>
</file>

<file path=docProps/custom.xml><?xml version="1.0" encoding="utf-8"?>
<Properties xmlns="http://schemas.openxmlformats.org/officeDocument/2006/custom-properties" xmlns:vt="http://schemas.openxmlformats.org/officeDocument/2006/docPropsVTypes"/>
</file>