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godzin wykładów, 20 godzin - utrwalanie wiedzy zdobytej na wykładach, studiowanie literatury przedmiotu i nauka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w:t>
      </w:r>
    </w:p>
    <w:p>
      <w:pPr>
        <w:keepNext w:val="1"/>
        <w:spacing w:after="10"/>
      </w:pPr>
      <w:r>
        <w:rPr>
          <w:b/>
          <w:bCs/>
        </w:rPr>
        <w:t xml:space="preserve">Metody oceny: </w:t>
      </w:r>
    </w:p>
    <w:p>
      <w:pPr>
        <w:spacing w:before="20" w:after="190"/>
      </w:pPr>
      <w:r>
        <w:rPr/>
        <w:t xml:space="preserve">1. Test na koniec zajęć składający się z 15 pytań, gdzie 8 poprawnych zalicza.
Czas trwania testu: 45 minut. 
Skala ocen w zależności od liczby poprawnie udzielonych odpowiedzi:
8 – 3,0 (dostateczny)
9-10 – 3,5 (dość dobry)
11-12 – 4,0 (dobry)
13-14 – 4,5 (ponad dobry)
15 – 5,0 (bardzo dobry).
2. Dopuszczalne są 3 nieobecności w trakcie semestru.
3. O  wynikach  zaliczenia  studenci  powiadomieni  zostaną  w  sposób elektroniczny.
4. W przypadku uzyskania wyniku negatywnego z testu, istnieje możliwość ponownego 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2026-09-12T14:44:33+02:00</dcterms:created>
  <dcterms:modified xsi:type="dcterms:W3CDTF">2026-09-12T14:44:33+02:00</dcterms:modified>
</cp:coreProperties>
</file>

<file path=docProps/custom.xml><?xml version="1.0" encoding="utf-8"?>
<Properties xmlns="http://schemas.openxmlformats.org/officeDocument/2006/custom-properties" xmlns:vt="http://schemas.openxmlformats.org/officeDocument/2006/docPropsVTypes"/>
</file>