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HRMN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harmonogramowania. Wprowadzenie do metod obliczeniowych harmonogramowania. Wprowadzenie do środowisk obliczeniowych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harmonogramowania: sformułowanie zadania harmonogramowania - 3g. Klasyfikacja trójpolowa zadań harmonogramowania - 2g. Metody harmonogramowania przedsięwzięć, metoda CPM - 2g. Metody harmonogramowania przedsięwzięć z losowymi parametrami zadania, metoda PERT  - 2g. Metody harmonogramowania przedsięwzięć z ograniczonymi zasobami - 2g. Metody harmonogramowania dla systemów gniazdowych - 2g. Zastosowanie technik programowania w logice z ograniczeniami w harmonogramowaniu procesów - 2g. Harmonogramowanie procesów z wykorzystaniem aplikacji Preactor - 8g. Zastosowanie aplikacji Eclipse do harmonogramowania systemów gniazdowych - 7g.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1)Toczyłowski, E., „Zarządzanie i harmonogramowanie procesów”, Wyd. PW, 2004. 
2) Stachurski, A., Wierzbicki, A., „Podstawy optymalizacji”, Wyd. PW, 2002. 
3) Pinedo, M.L., „Scheduling: Theory, Algorithms and Systems”, Springer-Verlag, 2012. 
4) Niederliński, A., “Programowanie w logice z ograniczeniami”, Wyd. PKJS,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HRMN_IIst_W01: </w:t>
      </w:r>
    </w:p>
    <w:p>
      <w:pPr/>
      <w:r>
        <w:rPr/>
        <w:t xml:space="preserve">Posiada wiedzę z zakresu podstawowych zadań harmonogramowania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HRMN_IIst_W02: </w:t>
      </w:r>
    </w:p>
    <w:p>
      <w:pPr/>
      <w:r>
        <w:rPr/>
        <w:t xml:space="preserve">Posiada wiedzę z zakresu algorytmów harmonogramowania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HRMN_IIst_W03: </w:t>
      </w:r>
    </w:p>
    <w:p>
      <w:pPr/>
      <w:r>
        <w:rPr/>
        <w:t xml:space="preserve">Posiada wiedzę z zakresu algorytmów harmonogramowania systemów gniazdowych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HRMN_ IIst_U01: </w:t>
      </w:r>
    </w:p>
    <w:p>
      <w:pPr/>
      <w:r>
        <w:rPr/>
        <w:t xml:space="preserve">Potrafi rozwiązać zadanie harmonogramowania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HRMN_IIst_U01: </w:t>
      </w:r>
    </w:p>
    <w:p>
      <w:pPr/>
      <w:r>
        <w:rPr/>
        <w:t xml:space="preserve">Potrafi rozwiązać zadanie harmonogramowania w systemach gniazdowych z wykorzystaniem techniki constraint programming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HRMN_ IIst_K01: </w:t>
      </w:r>
    </w:p>
    <w:p>
      <w:pPr/>
      <w:r>
        <w:rPr/>
        <w:t xml:space="preserve">Zna podział zadań w procesie opisu i rozwiązywania zadania harmonogramowania, dzięki czemu może podejmować zadania związane z koordynacją takich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2026-05-08T02:27:51+02:00</dcterms:created>
  <dcterms:modified xsi:type="dcterms:W3CDTF">2026-05-08T02:27:51+02:00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