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Magazynowanie energii i ogniwa paliwowe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30h wykład + 15h ćwiczenia laboratoryjne + 15h projekt + 3h konsultacje + 5h przygotowanie do sprawdzianu + 4h bieżące przygotowanie do wykładu, prace domowe + 5h przygotowanie do laboratorium + 5h  studia literaturowe + 3h przygotowanie sprawozdań z laboratoriów + 5h przygotowanie projektu i prezentacji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 ECTS
30h wykład + 15h ćwiczenia laboratoryjne + 15h projekt + 3h konsultacje = 63h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laboratoryjne + 15h projekt + 3h konsultacje + 5h przygotowanie do sprawdzianu + 4h bieżące przygotowanie do wy-kładu, prace domowe + 5h przygotowanie do laboratorium + 5h studia literaturowe + 3h przygotowanie sprawozdań z laboratoriów + 5h przygotowanie projektu i prezentacji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fizyki i chemii. Przedmioty Fizyka lub Podstawy Fizyki na studiach 1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aktualnymi istotnymi zagadnieniami dotyczącymi magazynowania i konwersji energii, a w szczególności ogniw elektrochemicznych, w tym ogniw paliwowych.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Energia. Pojęcia podstawowe. Źródła energii. Magazynowanie i konwersja energii – rys historyczny i przegląd najważniejszych aktualnie stosowanych metod. Zjawiska fizyczne, procesy chemiczne wykorzystywane w urządzeniach do magazynowania energii. Nośniki energii. Wytwarzanie paliw płynnych i gazowych ze źródeł odnawialnych. Rola czynników technicznych, ekonomicznych i ekologicznych w rozwoju urządzeń i instalacji do magazynowania energii. 
2.	Rozproszone źródła i magazyny energii, model energetyki oparty na mikroźródłach i mikrosieciach. Ekonomiczne aspekty przetwarzania i magazynowania energii. Elektromobilność. Omówienie aktualnej sytuacji prawnej i politycznej na rynku energii w Polsce i na świecie.
3.	Elektrochemiczne metody konwersji energii. Podstawy fizyczne i chemiczne działania ogniw. Reakcje elektrodowe. Klasyfikacja ogniw. Zarys historii ogniw. Ogniwa elektrochemiczne I i II rodzaju. Parametryzacja ogniw: siła elektromotoryczna, zgromadzony ładunek i energia. Stan naładowania i żywotność ogniw. 	Łączenie ogniw w zespoły - baterie. Zarządzanie baterią – BMS. Bezpieczeństwo użytkowania ogniw, aspekty ekologiczne i ekonomiczne.
4.	Elementy i materiały do zastosowania w ogniwach. Właściwości elektryczne materiałów elektrodowych i elektrolitów. Rodzaje elektrod. Przewodnictwo jonowe i elektronowe materiałów do ogniw. Kryteria doboru materiałów elektrodowych i elektrolitów, stabilność elektrochemiczna. Pozostałe elementy ogniwa: elektrody rozprowadzające ładunek, separatory, obudowa. 
5.	Ogniwa ze stałymi elektrodami - przegląd rozwiązań wykorzystywanych praktycznie, m.in. cynkowo-węglowe, alkaliczne, srebrowe, ołowiowe. Ogniwa litowe: podział względem stosowanych materiałów elektrodowych i elektrolitów. Problematyka bezpieczeństwa ogniw Li-ion. Przykłady zastosowań. Alternatywy: ogniwa sodowe, metale dwuwartościowe. 
6.	Ogniwa z ciekłymi elektrodami – baterie przepływowe. Budowa i zasada działania, przegląd technologii, zastosowania w magazynowaniu energii.
7.	Superkondensatory. Opis właściwości złącza elektroda/elektrolit i modele zjawisk występujących na tym złączu. Charakterystyka właściwości fizykochemicznych materiałów stosowanych w superkondensatorach i pseudokondensatorach. Modele elektryczne superkondensatorów. Opis wybranych sposobów zastosowania superkondensatorów do przetwarzania i magazynowania energii. 
8.	Ogniwa paliwowe. Rodzaje ogniw paliwowych. Zasady działania. Analiza procesów fizykochemicznych zachodzących w poszczególnych klasach ogniw. Właściwości fizyczne materiałów używanych jako anody, katody i elektrolity. Metody pomiarowe używane w badaniach materiałów i procesów zachodzących w ogniwach paliwowych.
9.	Zagadnienia konstrukcyjne dotyczące ogniw paliwowych. Przegląd głównych parametrów technicznych i eksploatacyjnych poszczególnych klas ogniw paliwowych. Paliwo stosowane w różnych typach ogniw paliwowych. Zagadnienia konwersji paliwa. Magazynowanie wodoru –przegląd metod.
10.	Problem skali poszczególnych typów ogniw paliwowych, ze szczególnych uwzględnieniem urządzeń miniaturowych i przenośnych do zasilania elektroniki użytkowej oraz ogniw średniej wielkości do napędu pojazdów elektrycznych. Aspekty ekologiczne zastosowania ogniw paliwowych 
C. Laboratorium:
1. Model energetyki oparty na ogniwie paliwowym:
a) badanie charakterystyki elektrolizera typu PEM i wyznaczanie sprawności wytwarzania gazowego wodoru
b) badanie charakterystyki ogniwa paliwowego typu PEM
2. Superkondensatory jako metoda magazynowania energii
3. Badanie charakterystyki ogniwa litowo-jonowego
4. Pakiety ogniw litowo jonowych i układy zarządzania pakietem
5. Cienkowarstwowe ogniwa słoneczne
D. Projekt: 
Projekty w formie case study – dla każdego zespołu studenckiego określone oddzielne zadanie (magazyn energii), następnie w dwóch turach spotkań oceniany jest projekt roboczy, oraz finalny z prezentacją oraz szczegółowym projektem w formie drukowanej. 
Specyfikacje case study będą oparte na realnych instalacjach lub aktualnie realizowanych projektach. Po zakończeniu projektu omawiane będą podobieństwa i różnice rozwiązania zaproponowanego przez zespół studencki i rozwiązania istniejącego/realizowanego.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Prace domowe w formie zadań zespołowych
2. Ocena sumatywna: Sprawdzian końcowy
C. Laboratorium:
1. Ocena formatywna: Oceniane przygotowanie, wykonanie i sprawozdanie z wykonanego ćwiczenia  
2. Ocena sumatywna: Ocena łączna na podstawie sumy punktów z poszczególnych ćwiczeń
D. Projekt:
1. Ocena formatywna: Oceniane są projekt roboczy, finalny i prezentacja
2. Ocena sumatywna: Ocena łączna na podstawie sumy punktów
E. Końcowa ocena z przedmiotu: średnia arytmetyczna z trzech ocen (wykład, laboratorium, 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Pistoia G., 2009 Battery Operated Devices and Systems, Amsterdam: Elsevier, 
2. Sørensen B., 2012 Hydrogen and Fuel Cells. Emerging technologies and applications, Amsterdam: Elsevier 
3. Huggins R., 210 Energy Storage, Hamburg: Springer 
4. Breeze P., 2018 Energy Storage Technologies, Cambridge: Academic Press 
Uzupełniająca:
1.	Komarnicki P., Lombardi P., Styczynski Z., 2017 Electric Energy Storage Systems: Flexibility Options for Smart Grids, Hamburg: Springer
2.	Burheim O., 2017 Engineering Energy Storage, Cambridge: Academic Press 
3.	Chwiejduk D., Jaworski M., 2018 Energetyka odnawialna w budownictwie. Magazynowanie Energii. Warszawa: PWN 
4.	Czerwiński A., 2005 Akumulatory, baterie, ogniwa, Warszawa: WKŁ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Ma ugruntowaną i aktualną wiedzę na temat zagadnień magazynowania i konwersji energii. Zna zastosowania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Ma pogłębioną wiedzę na temat problemów technicznych, ekonomicznych, ekologicznych i prawnych związanych z wykorzystaniem metod elektrochemicznych do magazynowania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Zna zjawiska fizyczne i procesy chemiczne wykorzystywane w poszczególnych typach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B2_W14: </w:t>
      </w:r>
    </w:p>
    <w:p>
      <w:pPr/>
      <w:r>
        <w:rPr/>
        <w:t xml:space="preserve">Ma podstawową wiedzę na temat konstrukcji układów do przetwarzania i magazynowania energii, opartych na ogniwach elektrochemicznych.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Umie dobrać odpowiedni sposób magazynowania ener-gii do danego zastosowania. Potrafi krytycznie ocenić wady i zalety poszczególnych metod magazynowania energii w danym zastosowaniu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Potrafi wskazać celowość coraz powszechniejszego stosowania zaawansowanych urządzeń do magazynowania i konwersji energii. Umie zidentyfikować czynniki techniczne, ekonomiczne i ekologiczne uzasadniające potrzebę upowszechnienia urządzeń i instalacji do magazynowania energii. Umie wskazać aktualne tendencje w dziedzinie wytwarzania i stosowania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Potrafi w jakościowy i ilościowy sposób określać możliwość zastosowania materiałów jako elementów urządzeń do magazynowania energii. Potrafi określać i obliczać na podstawie danych lub wyników eksperymentalnych parametry elektrochemicznych urządzeń do magazynowania energii. Umie dobrać optymalne materiały i elementy do określonego typu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B2_U17: </w:t>
      </w:r>
    </w:p>
    <w:p>
      <w:pPr/>
      <w:r>
        <w:rPr/>
        <w:t xml:space="preserve">Potrafi wyciągać wnioski z wyników przeprowadzonych badań i krytycznie określić źródła błędów i niepewności wyznaczonych 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Ma świadomość konieczności stałego monitorowania szybkiego zmieniającego się stanu wiedzy w zakresie magazynowania i konwersji energii. Umie samodzielnie i w niewielkim zespole pracować nad rozwiązaniami problemów związanych z tematyką magazynowania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B2_K03: </w:t>
      </w:r>
    </w:p>
    <w:p>
      <w:pPr/>
      <w:r>
        <w:rPr/>
        <w:t xml:space="preserve">Potrafi pracować w zespole przy realizacji określonego zadania. Potrafi dzielić się obowiązkami i jest odpowiedzialny za swoją część przygotowanego raportu. Potrafi krytycznie weryfikować poprawność wyników i roz-wiązań przedstawionych przez innych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Wskazując ekologiczne, ekonomiczne i społeczne aspekty magazynowania energii potrafi wykazać istotną rolę tej problematyki dla rozwoju społeczeństwa. Dba o rzetelność i bezpieczeństwo proponowanych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2024-04-29T23:11:31+02:00</dcterms:created>
  <dcterms:modified xsi:type="dcterms:W3CDTF">2024-04-29T23:11:31+02:00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