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infrastrukturą krytyczną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Grzegorz Kunikowski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+ 8h ćwiczenia + 7h opracowanie zadań do ćwiczeń + 5h konsultacji + 20h przygotowanie do zaliczenia=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10h wykład + 8h ćwiczenia  + 5h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1,60 ECTS
8h ćwiczenia + 7h opracowanie zadań do ćwiczeń + 5h konsultacji + 20h przygotowanie do zaliczenia=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podstaw prawnych, klasyfikacji i charakterystyk systemów Infrastruktury Krytycznej oraz podstaw: podejść, metod i narzędzi wspomagających zarządzanie bezpieczeństwem obiektów i systemów IK.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Organizacja zajęć, zasady zaliczenia. Wprowadzenie do przedmiotu: definicje, klasyfikacja systemów infrastruktury krytycznej.
3-4: Podstawy prawne zarządzania infrastrukturą krytyczną w Polsce.
5-6: Koncepcja i program ochrony IK w Polsce.
7-8: Identyfikacja zagrożeń, rozwiązania i narzędzia wspomagające ochronę IK (programy, metodyki ocen ryzyka, dokumenty planistyczne).
9-10: Narzędzia ochrony IK.
11-12: Uwarunkowania międzynarodowe w zakresie IK, instytucje międzynarodowe, przypadki transgraniczne.
13-14: Studia przypadków.
15: Test zaliczeniowy.
B. Ćwiczenia: 
1-2: Omówienie systemów IK.
3-4: Scenariusze zagrożeń.
5-6: Obowiązki operatora IK.
7-8: Audyt bezpieczeństwa.
9-10: Indywidualne zaliczenia, podsumowanie.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wiedzy nabytej podczas zajęć i samodzielnej pracy. 
2. Ocena sumatywna: ocena z pisemnego testu ocenianego w skali 2.0-5.0. Warunkiem zaliczenia wykładu jest uzyskanie oceny &gt;=3.0. 
B. Ćwiczenia: 
1. Ocena formatywna: ocena wykonywania zadań podczas zajęć oraz ocena indywidualnej aktywności.
2. Ocena sumatywna: średnia ocena z wykonywanych zadań ocenianych w skali 2.0-5.0. Warunkiem zaliczenia jest uzyskanie z każdego zadania oceny &gt;=3.0.
E. Końcowa ocena z przedmiotu: średnie ocen sumatywnych uzyskanych z części wykładowej i ćwiczeniowej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RCB, 2013. Narodowy Program Ochrony Infrastruktury Krytycznej. Warszawa: Rządowe Centrum Bezpieczeństwa. (wraz z załącznikami)
2.	Kosieradzka, A. i Zawiła-Niedźwiecki, J. red., 2016. Zaawansowana metodyka oceny ryzyka w publicznym zarządzaniu kryzysowym. Kraków ; Legionowo: edu-Libri.
Uzupełniająca:
1.	Kosieradzka, A., Rostek, K. i Zawiła-Niedźwiecki red., 2018. Metodyki planowania cywilnego w publicznym zarządzaniu kryzysowym i ratownictwie. Warszawa: Wydawnictwo Naukowe Instytutu Technologii Eksploatacji - PIB.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B1_W07: </w:t>
      </w:r>
    </w:p>
    <w:p>
      <w:pPr/>
      <w:r>
        <w:rPr/>
        <w:t xml:space="preserve">Absolwent zna i rozumie teorie oraz ogólną metodologię badań w zakresie prawa, ze szczególnym uwzględnieniem uwarunkowań działalności i funkcjonowania przedsiębiorstw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i zarządzania ryzykiem oraz dotyczące ich teorie i metody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B1_U04: </w:t>
      </w:r>
    </w:p>
    <w:p>
      <w:pPr/>
      <w:r>
        <w:rPr/>
        <w:t xml:space="preserve">Absolwent potrafi identyfikować i interpretować podstawowe zjawiska i procesy społeczne z wykorzystaniem wiedzy z zakresu ekonomii, ze szczególnym uwzględnieniem specyfiki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ćwiczeń,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zadań,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2025-07-08T11:58:09+02:00</dcterms:created>
  <dcterms:modified xsi:type="dcterms:W3CDTF">2025-07-08T11:58:09+02:00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