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Encyklopedia technologii z uwzględnieniem aspektów środowiskowych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Zofia Kazyra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10h wykład + 10h ćwiczenia projektowe + 5h konsultacje +  15h przygotowanie do ćwiczeń + 15h sporządzenie raportu z ćwiczenia wykonanego na zajęciach + 10h przygotowanie do zaliczenia + 10h studia literaturowe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10h wykład + 10h ćwiczenia projektowe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
10h ćwiczenia projektowe + 5h konsultacje +  15h przygotowanie do ćwiczeń + 15h sporządzenie raportu z ćwiczenia wykonanego na zajęciach + 10h przygotowanie do zaliczenia + 10h studia literaturowe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do 30 osób w sali komputerowej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podstawowych technologii stosowanych we współczesnych procesach wytwórczych. Zwrócenie szczególnej uwagi na aspekty środowiskowe i ekologię wytwarzania.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
1.	Problematyka środowiska w procesach wytwarzania. 
2.	Podstawowe etapy procesu produkcyjnego. 
3.	Techniki wytwarzania stosowane w przemyśle maszynowym (obróbka bezwiórowa i cieplna, przetwórstwo tworzyw sztucznych, obróbka skrawaniem). 
4.	Technologia produkcji prefabrykatów budowlanych. 
5.	Podstawy inżynierii oprogramowania. 
6.	Zrównoważony rozwój w procesach produkcyjnych. 
7.	Podstawy ilościowej analizy cyklu życia wyrobu, z uwzględnieniem wpływu procesów wytwarzania.
B.Ćwiczenia: 
1.	Komputerowe wspomaganie wytwarzania. 
2.	Podstawy modelowania procesu wytwarzania. 
3.	Podstawy metody elementów skończonych (MES). 
4.	Modelowanie procesów wytwarzania z zastosowaniem MES. 
5.	Wykonanie projektu polegającego na 
- komputerowej symulacji z wykorzystaniem metody elementów skończonych (MES) ,
- analizie ilości emisji substancji szkodliwych oraz zużycia energii w procesie produkcji i użytkowania danego wyrobu.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formatywna:Test teoretyczny
2. Ocena sumatywna: Ocena w skali 2-5
B. Ćwiczenia: 
1. Ocena formatywna: Projekt
2. Ocena sumatywna: Ocena w skali 2-5
E. Końcowa ocena z przedmiotu: na podstawie ocen ze sprawdzianu pisemnego i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Erbel, J. 2001 Encyklopedia technik wytwarzania stosowanych w przemyśle maszynowym. Tom I i II,  Warszawa: Oficyna Wydawnicza Politechniki Warszawskiej
2.	Rowiński, L. 1987 Technologia produkcji prefabrykatów betonowych. Warszawa: Państwowe wydawnictwo naukowe 
3.	Lewandowski, J. 2000 Zarządzanie środowiskiem w przedsiębiorstwie. Łódź: WPŁ 
Uzupełniająca:
1.	Miecielica, M., Kaskiel, G. 1999 Komputerowe wspomaganie wytwarzania CAM, Warszawa: Wydawnictwo MIKOM 
2.	Blumke, I. 2003 Inżynieria Oprogramowania, Warszawa: Wydawnictwo Wyższej Szkoły Informatyki Stosowanej i Zarządzania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Absolwent zna i rozumie teorie oraz ogólną metodologię badań w zakresie inżynierii produkcji, ze szczególnym uwzględnieniem zastosowań technologii produkcyjnych.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Znajomość i zrozumienie teorii oraz metodologii przedstawionej na wykładzie zostanie zweryfikowana na podstawie testu sprawdzającego.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I1_U02: </w:t>
      </w:r>
    </w:p>
    <w:p>
      <w:pPr/>
      <w:r>
        <w:rPr/>
        <w:t xml:space="preserve">Absolwent potrafi identyfikować i interpretować podstawowe zjawiska i procesy społeczne z wykorzystaniem wiedzy z zakresu inżynierii produkcji, ze szczególnym uwzględnieniem zastosowań technologii produkcyjnych.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wykorzystania wiedzy z zakresu technologii produkcyjnych, w kontekście podstawowych zjawisk i procesów społecznych zostanie zweryfikowana na podstawie testu sprawdzającego.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Absolwent potrafi planować i przeprowadzać eksperymenty, w tym pomiary i symulacje komputerowe,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planowania i przeprowadzania eksperymentu, zostanie przeprowadzona na podstawie ćwiczenia polegającego na:
- komputerowej symulacji z wykorzystaniem metody elementów skończonych (MES) 
- analizie ilości emisji substancji szkodliwych oraz zużycia energii w procesie produkcji i użytkowania danego wyrobu.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podlegające ocenie, będzie wymagało wykorzystania nabytej wiedzy w rozwiązywaniu problemów poznawczych i praktycznych.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2026-10-03T17:46:41+02:00</dcterms:created>
  <dcterms:modified xsi:type="dcterms:W3CDTF">2026-10-03T17:46:41+02:00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